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F03C3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 </w:t>
      </w:r>
    </w:p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к образовательной  программе дополнительного образования</w:t>
      </w:r>
    </w:p>
    <w:p w:rsidR="00CA06B8" w:rsidRDefault="00CA06B8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Pr="00DF1A98">
        <w:rPr>
          <w:sz w:val="28"/>
          <w:szCs w:val="28"/>
        </w:rPr>
        <w:t>«Средняя школа № 6 им. Васюковича С.В.» г. Пестово</w:t>
      </w:r>
    </w:p>
    <w:p w:rsidR="00CA06B8" w:rsidRDefault="0036336F" w:rsidP="00CA06B8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CA06B8">
        <w:rPr>
          <w:sz w:val="28"/>
          <w:szCs w:val="28"/>
        </w:rPr>
        <w:t xml:space="preserve"> уч. год</w:t>
      </w: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Default="00CA06B8" w:rsidP="00CA06B8">
      <w:pPr>
        <w:jc w:val="right"/>
        <w:rPr>
          <w:sz w:val="28"/>
          <w:szCs w:val="28"/>
        </w:rPr>
      </w:pPr>
    </w:p>
    <w:p w:rsidR="00CA06B8" w:rsidRPr="00A17039" w:rsidRDefault="00CA06B8" w:rsidP="00CA06B8">
      <w:pPr>
        <w:jc w:val="right"/>
        <w:rPr>
          <w:sz w:val="28"/>
          <w:szCs w:val="28"/>
        </w:rPr>
      </w:pPr>
    </w:p>
    <w:p w:rsidR="00CA06B8" w:rsidRPr="00DF1A98" w:rsidRDefault="00CA06B8" w:rsidP="00CA06B8">
      <w:pPr>
        <w:rPr>
          <w:b/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общеразвивающаяпрограмма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основам безопасности жизнедеятельности</w:t>
      </w:r>
      <w:r>
        <w:rPr>
          <w:b/>
          <w:sz w:val="28"/>
          <w:szCs w:val="28"/>
        </w:rPr>
        <w:br/>
        <w:t>«Первая медицинская помощь»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 - спортивной направленности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6-8 класс</w:t>
      </w:r>
    </w:p>
    <w:p w:rsidR="00CA06B8" w:rsidRDefault="00CA06B8" w:rsidP="00CA06B8">
      <w:pPr>
        <w:spacing w:after="0"/>
        <w:jc w:val="center"/>
        <w:rPr>
          <w:b/>
          <w:sz w:val="28"/>
          <w:szCs w:val="28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>Уровень программы</w:t>
      </w:r>
      <w:r>
        <w:rPr>
          <w:b/>
          <w:bCs/>
          <w:i/>
          <w:iCs/>
          <w:sz w:val="28"/>
          <w:szCs w:val="28"/>
        </w:rPr>
        <w:t xml:space="preserve">:    </w:t>
      </w:r>
      <w:r>
        <w:rPr>
          <w:i/>
          <w:iCs/>
          <w:u w:val="single"/>
        </w:rPr>
        <w:t>базовый</w:t>
      </w:r>
      <w:r>
        <w:rPr>
          <w:i/>
          <w:iCs/>
        </w:rPr>
        <w:t>___________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(ознакомительный, базовый или углубленный)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</w:p>
    <w:p w:rsidR="00CA06B8" w:rsidRDefault="00CA06B8" w:rsidP="00CA06B8">
      <w:pPr>
        <w:autoSpaceDE w:val="0"/>
        <w:spacing w:after="0"/>
        <w:rPr>
          <w:i/>
          <w:iCs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b/>
          <w:bCs/>
        </w:rPr>
        <w:t>:</w:t>
      </w:r>
      <w:r>
        <w:rPr>
          <w:i/>
          <w:iCs/>
          <w:sz w:val="28"/>
          <w:szCs w:val="28"/>
          <w:u w:val="single"/>
        </w:rPr>
        <w:t>16 часов</w:t>
      </w:r>
      <w:r>
        <w:t>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(общее количество часов)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 xml:space="preserve">Возрастная категория: от 12 до </w:t>
      </w:r>
      <w:r>
        <w:rPr>
          <w:b/>
          <w:iCs/>
          <w:sz w:val="28"/>
          <w:szCs w:val="28"/>
        </w:rPr>
        <w:t>15</w:t>
      </w:r>
      <w:r>
        <w:rPr>
          <w:b/>
          <w:bCs/>
          <w:sz w:val="28"/>
          <w:szCs w:val="28"/>
        </w:rPr>
        <w:t>лет</w:t>
      </w:r>
    </w:p>
    <w:p w:rsidR="00CA06B8" w:rsidRDefault="00CA06B8" w:rsidP="00CA06B8">
      <w:pPr>
        <w:autoSpaceDE w:val="0"/>
        <w:spacing w:after="0"/>
        <w:rPr>
          <w:b/>
          <w:bCs/>
          <w:sz w:val="28"/>
          <w:szCs w:val="28"/>
        </w:rPr>
      </w:pPr>
    </w:p>
    <w:p w:rsidR="00CA06B8" w:rsidRDefault="00CA06B8" w:rsidP="00CA06B8">
      <w:pPr>
        <w:autoSpaceDE w:val="0"/>
        <w:spacing w:after="0"/>
      </w:pPr>
      <w:r>
        <w:rPr>
          <w:b/>
          <w:bCs/>
          <w:sz w:val="28"/>
          <w:szCs w:val="28"/>
        </w:rPr>
        <w:t>Вид программы:</w:t>
      </w:r>
      <w:r>
        <w:t>___________</w:t>
      </w:r>
      <w:r>
        <w:rPr>
          <w:i/>
          <w:iCs/>
          <w:sz w:val="28"/>
          <w:szCs w:val="28"/>
          <w:u w:val="single"/>
        </w:rPr>
        <w:t>модифицированная</w:t>
      </w:r>
      <w:r>
        <w:rPr>
          <w:sz w:val="28"/>
          <w:szCs w:val="28"/>
        </w:rPr>
        <w:t>_______</w:t>
      </w:r>
    </w:p>
    <w:p w:rsidR="00CA06B8" w:rsidRDefault="00CA06B8" w:rsidP="00CA06B8">
      <w:pPr>
        <w:autoSpaceDE w:val="0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(типовая, модифицированная, авторская)</w:t>
      </w: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</w:p>
    <w:p w:rsidR="00CA06B8" w:rsidRDefault="00CA06B8" w:rsidP="00CA06B8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CA06B8" w:rsidRDefault="00CA06B8" w:rsidP="00CA06B8">
      <w:pPr>
        <w:spacing w:after="0"/>
        <w:jc w:val="center"/>
        <w:rPr>
          <w:sz w:val="28"/>
          <w:szCs w:val="28"/>
        </w:rPr>
      </w:pPr>
    </w:p>
    <w:p w:rsidR="000B4784" w:rsidRDefault="000B4784" w:rsidP="00CA06B8">
      <w:pPr>
        <w:spacing w:after="0"/>
        <w:jc w:val="center"/>
        <w:rPr>
          <w:sz w:val="28"/>
          <w:szCs w:val="28"/>
        </w:rPr>
      </w:pPr>
    </w:p>
    <w:p w:rsidR="000B4784" w:rsidRDefault="000B4784" w:rsidP="00CA06B8">
      <w:pPr>
        <w:spacing w:after="0"/>
        <w:jc w:val="center"/>
        <w:rPr>
          <w:sz w:val="28"/>
          <w:szCs w:val="28"/>
        </w:rPr>
      </w:pPr>
    </w:p>
    <w:p w:rsidR="000B4784" w:rsidRDefault="000B4784" w:rsidP="00CA06B8">
      <w:pPr>
        <w:spacing w:after="0"/>
        <w:jc w:val="center"/>
        <w:rPr>
          <w:sz w:val="28"/>
          <w:szCs w:val="28"/>
        </w:rPr>
      </w:pPr>
    </w:p>
    <w:p w:rsidR="00CA06B8" w:rsidRDefault="0036336F" w:rsidP="00CA0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Пестово 2024</w:t>
      </w:r>
      <w:r w:rsidR="00CA06B8">
        <w:rPr>
          <w:b/>
          <w:sz w:val="28"/>
          <w:szCs w:val="28"/>
        </w:rPr>
        <w:t xml:space="preserve"> год</w:t>
      </w:r>
      <w:r w:rsidR="00CA06B8">
        <w:rPr>
          <w:b/>
          <w:sz w:val="28"/>
          <w:szCs w:val="28"/>
        </w:rPr>
        <w:tab/>
      </w:r>
    </w:p>
    <w:p w:rsidR="00B04034" w:rsidRDefault="00B04034" w:rsidP="00B04034">
      <w:pPr>
        <w:spacing w:after="0"/>
        <w:rPr>
          <w:b/>
          <w:sz w:val="28"/>
          <w:szCs w:val="28"/>
        </w:rPr>
      </w:pPr>
    </w:p>
    <w:p w:rsidR="000B4784" w:rsidRDefault="000B4784" w:rsidP="00B04034">
      <w:pPr>
        <w:spacing w:after="0"/>
        <w:rPr>
          <w:b/>
          <w:sz w:val="28"/>
          <w:szCs w:val="28"/>
        </w:rPr>
      </w:pPr>
    </w:p>
    <w:p w:rsidR="000B4784" w:rsidRDefault="000B4784" w:rsidP="00B04034">
      <w:pPr>
        <w:spacing w:after="0"/>
        <w:rPr>
          <w:b/>
          <w:sz w:val="28"/>
          <w:szCs w:val="28"/>
        </w:rPr>
      </w:pPr>
    </w:p>
    <w:p w:rsidR="000B4784" w:rsidRPr="00B33E64" w:rsidRDefault="000B4784" w:rsidP="00B04034">
      <w:pPr>
        <w:spacing w:after="0"/>
        <w:rPr>
          <w:b/>
          <w:sz w:val="28"/>
          <w:szCs w:val="28"/>
        </w:rPr>
      </w:pPr>
    </w:p>
    <w:p w:rsidR="00F0750F" w:rsidRPr="00F0750F" w:rsidRDefault="004B798C" w:rsidP="00F0750F">
      <w:pPr>
        <w:spacing w:after="240"/>
        <w:jc w:val="center"/>
        <w:rPr>
          <w:b/>
        </w:rPr>
      </w:pPr>
      <w:r w:rsidRPr="00F0750F">
        <w:rPr>
          <w:b/>
        </w:rPr>
        <w:t>ПОЯСНИТЕЛЬНАЯ ЗАПИСКА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Программа разработана на основе: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Федерального закона от 29 декабря 2012 года № 273 - ФЗ «Об образовании в Росси</w:t>
      </w:r>
      <w:r w:rsidR="00F906A1">
        <w:rPr>
          <w:color w:val="000000"/>
          <w:sz w:val="28"/>
          <w:szCs w:val="28"/>
          <w:lang w:eastAsia="ru-RU"/>
        </w:rPr>
        <w:t>йской Федерации» (редакция от 02.07.2021</w:t>
      </w:r>
      <w:r w:rsidRPr="004B798C">
        <w:rPr>
          <w:color w:val="000000"/>
          <w:sz w:val="28"/>
          <w:szCs w:val="28"/>
          <w:lang w:eastAsia="ru-RU"/>
        </w:rPr>
        <w:t>г.);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с учетом;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письма Министерства образования и науки РФ от 18.11. 2015 г. № 09-3242 «О направлении информации»;</w:t>
      </w:r>
    </w:p>
    <w:p w:rsidR="004B798C" w:rsidRPr="004B798C" w:rsidRDefault="004B798C" w:rsidP="004B798C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B798C">
        <w:rPr>
          <w:color w:val="000000"/>
          <w:sz w:val="28"/>
          <w:szCs w:val="28"/>
          <w:lang w:eastAsia="ru-RU"/>
        </w:rPr>
        <w:t>· письма Министерства образования и науки РФ от 29.03. 2016 г. № ВК641/09 «О направлении методических рекомендаций»;</w:t>
      </w:r>
    </w:p>
    <w:p w:rsidR="00F0750F" w:rsidRPr="00661AF3" w:rsidRDefault="00F0750F" w:rsidP="00F0750F">
      <w:pPr>
        <w:spacing w:before="240"/>
        <w:ind w:firstLine="708"/>
        <w:jc w:val="both"/>
        <w:rPr>
          <w:sz w:val="28"/>
          <w:szCs w:val="28"/>
        </w:rPr>
      </w:pPr>
      <w:r w:rsidRPr="00661AF3">
        <w:rPr>
          <w:b/>
          <w:sz w:val="28"/>
          <w:szCs w:val="28"/>
        </w:rPr>
        <w:t>Актуальность и новизна.</w:t>
      </w:r>
      <w:r w:rsidRPr="00661AF3">
        <w:rPr>
          <w:sz w:val="28"/>
          <w:szCs w:val="28"/>
        </w:rPr>
        <w:t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Причиной отсутствия или недостаточности таких знаний могут быть не только беспечность и равнодушие, но и мнимая уверенность в том, что беда обойдёт стороной. Увы, это глубокое заблуждение, которое убедительно подтверждает жизнь.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 xml:space="preserve"> Ежедневно только на российских дорогах гибнут более 100 человек и свыше 600 получают ранения. При дорожно-транспортных происшествиях основными причинами смерти пострадавших являются: несовместимые с жизнью травмы – 15%, несвоевременное прибытие «скорой помощи» - 15%, безразличие, безучастность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 xml:space="preserve">Мужественные и отзывчивые люди всегда приходят на помощь. Но одних этих качеств недостаточно, чтобы спасти пострадавшего. К сожалению, из-за отсутствия медицинских знаний оказывающий помощь </w:t>
      </w:r>
      <w:r w:rsidRPr="00661AF3">
        <w:rPr>
          <w:sz w:val="28"/>
          <w:szCs w:val="28"/>
        </w:rPr>
        <w:lastRenderedPageBreak/>
        <w:t>приносит больше вреда, чем пользы и своими неверными действиями может даже способствовать летальному исходу. А ведь очень часто в критических 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:rsidR="00F0750F" w:rsidRPr="00661AF3" w:rsidRDefault="00F0750F" w:rsidP="00F0750F">
      <w:pPr>
        <w:spacing w:after="240"/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Наверно, излишне убеждать в том, что каждому человеку нужны элементарные знания правил, приёмов и способов оказания первой помощи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взаимопомощи.</w:t>
      </w:r>
    </w:p>
    <w:p w:rsidR="00F0750F" w:rsidRPr="00661AF3" w:rsidRDefault="00F0750F" w:rsidP="004B798C">
      <w:pPr>
        <w:ind w:firstLine="708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Педагогическая целесообразность</w:t>
      </w:r>
      <w:r w:rsidRPr="00661AF3">
        <w:rPr>
          <w:sz w:val="28"/>
          <w:szCs w:val="28"/>
        </w:rPr>
        <w:t>.Основы безопасности жизнедеятельности (далее — ОБЖ) — практико-ориентированный школьный курс. Специфика учебного процесса по ОБЖ заключается в том, чтобы не только 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 К числу таких важных практических умений относятся умения оказывать первую помощь пострадавшим.</w:t>
      </w:r>
    </w:p>
    <w:p w:rsidR="00F0750F" w:rsidRPr="00661AF3" w:rsidRDefault="004B798C" w:rsidP="00F0750F">
      <w:pPr>
        <w:ind w:firstLine="708"/>
        <w:jc w:val="both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Цель программы:</w:t>
      </w:r>
      <w:r w:rsidR="00F0750F" w:rsidRPr="00661AF3">
        <w:rPr>
          <w:sz w:val="28"/>
          <w:szCs w:val="28"/>
        </w:rPr>
        <w:t>отработать</w:t>
      </w:r>
      <w:r w:rsidRPr="00661AF3">
        <w:rPr>
          <w:sz w:val="28"/>
          <w:szCs w:val="28"/>
        </w:rPr>
        <w:t xml:space="preserve">способы быстрого сбора информации о пострадавшем, </w:t>
      </w:r>
      <w:r w:rsidR="00F0750F" w:rsidRPr="00661AF3">
        <w:rPr>
          <w:sz w:val="28"/>
          <w:szCs w:val="28"/>
        </w:rPr>
        <w:t>тактику и навыки правильного поведения</w:t>
      </w:r>
      <w:r w:rsidRPr="00661AF3">
        <w:rPr>
          <w:sz w:val="28"/>
          <w:szCs w:val="28"/>
        </w:rPr>
        <w:t xml:space="preserve"> при оказании первой помощи</w:t>
      </w:r>
      <w:r w:rsidR="00F0750F" w:rsidRPr="00661AF3">
        <w:rPr>
          <w:sz w:val="28"/>
          <w:szCs w:val="28"/>
        </w:rPr>
        <w:t xml:space="preserve">, </w:t>
      </w:r>
    </w:p>
    <w:p w:rsidR="00F0750F" w:rsidRPr="00661AF3" w:rsidRDefault="00F0750F" w:rsidP="00F0750F">
      <w:pPr>
        <w:ind w:firstLine="708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Активизации учебного процесса способствуют различные способы организации познавательной деятельнос</w:t>
      </w:r>
      <w:r w:rsidR="00825542" w:rsidRPr="00661AF3">
        <w:rPr>
          <w:sz w:val="28"/>
          <w:szCs w:val="28"/>
        </w:rPr>
        <w:t>ти учащихся</w:t>
      </w:r>
      <w:r w:rsidRPr="00661AF3">
        <w:rPr>
          <w:sz w:val="28"/>
          <w:szCs w:val="28"/>
        </w:rPr>
        <w:t>. Успешность освоения программы намного повышается при использовании в процессе обучения практикумов, тестов, ситуационных задач, конкурсов и 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</w:t>
      </w:r>
      <w:r w:rsidR="004B798C" w:rsidRPr="00661AF3">
        <w:rPr>
          <w:sz w:val="28"/>
          <w:szCs w:val="28"/>
        </w:rPr>
        <w:t>двигательную сферу школьника</w:t>
      </w:r>
      <w:r w:rsidRPr="00661AF3">
        <w:rPr>
          <w:sz w:val="28"/>
          <w:szCs w:val="28"/>
        </w:rPr>
        <w:t>.</w:t>
      </w:r>
    </w:p>
    <w:p w:rsidR="00F0750F" w:rsidRPr="00661AF3" w:rsidRDefault="00B71F9A" w:rsidP="00F0750F">
      <w:pPr>
        <w:ind w:firstLine="708"/>
        <w:jc w:val="both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Задачи программы</w:t>
      </w:r>
      <w:r w:rsidRPr="00661AF3">
        <w:rPr>
          <w:b/>
          <w:sz w:val="28"/>
          <w:szCs w:val="28"/>
        </w:rPr>
        <w:t>: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•изучить основы медицинских знаний и правила оказания первой помощи в повседневной жизни, при несчастных случаях и травмах; 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•формировать чувство необходимости знаний основ медицины и правил оказания первой помощи;</w:t>
      </w:r>
    </w:p>
    <w:p w:rsidR="00F0750F" w:rsidRPr="00661AF3" w:rsidRDefault="00F0750F" w:rsidP="00F0750F">
      <w:pPr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•развить необходимые качества личности для </w:t>
      </w:r>
      <w:r w:rsidRPr="00661AF3">
        <w:rPr>
          <w:color w:val="000000"/>
          <w:sz w:val="28"/>
          <w:szCs w:val="28"/>
        </w:rPr>
        <w:softHyphen/>
        <w:t>умелого и грамотного использования навыков оказания первой помощи во время неотложной ситуации;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•привить навыки оказания первой необходимой помощи в различных жизненных ситуациях;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lastRenderedPageBreak/>
        <w:t>•помочь учащимся в выборе профессии.</w:t>
      </w:r>
    </w:p>
    <w:p w:rsidR="00F0750F" w:rsidRPr="00661AF3" w:rsidRDefault="001228AC" w:rsidP="001228AC">
      <w:pPr>
        <w:spacing w:before="240"/>
        <w:ind w:firstLine="708"/>
        <w:rPr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Форма и режим занятий</w:t>
      </w:r>
      <w:r w:rsidRPr="00661AF3">
        <w:rPr>
          <w:sz w:val="28"/>
          <w:szCs w:val="28"/>
        </w:rPr>
        <w:t>.</w:t>
      </w:r>
      <w:r w:rsidR="00F0750F" w:rsidRPr="00661AF3">
        <w:rPr>
          <w:sz w:val="28"/>
          <w:szCs w:val="28"/>
        </w:rPr>
        <w:br/>
      </w:r>
      <w:r w:rsidRPr="00661AF3">
        <w:rPr>
          <w:color w:val="000000"/>
          <w:sz w:val="28"/>
          <w:szCs w:val="28"/>
        </w:rPr>
        <w:t>Форма обучения: очная.</w:t>
      </w:r>
      <w:r w:rsidRPr="00661AF3">
        <w:rPr>
          <w:sz w:val="28"/>
          <w:szCs w:val="28"/>
        </w:rPr>
        <w:t xml:space="preserve"> Ф</w:t>
      </w:r>
      <w:r w:rsidR="00F0750F" w:rsidRPr="00661AF3">
        <w:rPr>
          <w:sz w:val="28"/>
          <w:szCs w:val="28"/>
        </w:rPr>
        <w:t>ормы организации деятельности учащихся: групповая, парна</w:t>
      </w:r>
      <w:r w:rsidRPr="00661AF3">
        <w:rPr>
          <w:sz w:val="28"/>
          <w:szCs w:val="28"/>
        </w:rPr>
        <w:t>я, индивидуальная, коллективная.Ф</w:t>
      </w:r>
      <w:r w:rsidR="00F0750F" w:rsidRPr="00661AF3">
        <w:rPr>
          <w:sz w:val="28"/>
          <w:szCs w:val="28"/>
        </w:rPr>
        <w:t>ормы организации занятий: лекции, семинары, практические занятия, беседы, познавательные игры, проектная деятельность.</w:t>
      </w:r>
    </w:p>
    <w:p w:rsidR="001228AC" w:rsidRPr="001D0EE7" w:rsidRDefault="001228AC" w:rsidP="001D0EE7">
      <w:pPr>
        <w:spacing w:after="120"/>
        <w:ind w:firstLine="709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Адрес программы</w:t>
      </w:r>
      <w:r w:rsidR="00746977" w:rsidRPr="00661AF3">
        <w:rPr>
          <w:b/>
          <w:sz w:val="28"/>
          <w:szCs w:val="28"/>
        </w:rPr>
        <w:t xml:space="preserve">. </w:t>
      </w:r>
      <w:r w:rsidRPr="00661AF3">
        <w:rPr>
          <w:sz w:val="28"/>
          <w:szCs w:val="28"/>
        </w:rPr>
        <w:t>Возраст детей, участвующих в реализации дополнительной общеобразовательной общеразвивающей программы «</w:t>
      </w:r>
      <w:r w:rsidRPr="00661AF3">
        <w:rPr>
          <w:b/>
          <w:sz w:val="28"/>
          <w:szCs w:val="28"/>
        </w:rPr>
        <w:t>Первая медицинская помощь</w:t>
      </w:r>
      <w:r w:rsidRPr="00661AF3">
        <w:rPr>
          <w:sz w:val="28"/>
          <w:szCs w:val="28"/>
        </w:rPr>
        <w:t>»12-15 лет. Наполняемость групп8-12 человек.</w:t>
      </w:r>
    </w:p>
    <w:p w:rsidR="00661AF3" w:rsidRDefault="00F0750F" w:rsidP="00661AF3">
      <w:pPr>
        <w:spacing w:before="240"/>
        <w:ind w:firstLine="708"/>
        <w:jc w:val="both"/>
        <w:rPr>
          <w:sz w:val="28"/>
          <w:szCs w:val="28"/>
        </w:rPr>
      </w:pPr>
      <w:r w:rsidRPr="00661AF3">
        <w:rPr>
          <w:b/>
          <w:sz w:val="28"/>
          <w:szCs w:val="28"/>
        </w:rPr>
        <w:t>Срок реализации программы</w:t>
      </w:r>
      <w:r w:rsidRPr="00661AF3">
        <w:rPr>
          <w:sz w:val="28"/>
          <w:szCs w:val="28"/>
        </w:rPr>
        <w:t>16 часо</w:t>
      </w:r>
      <w:r w:rsidR="009C5FAE" w:rsidRPr="00661AF3">
        <w:rPr>
          <w:sz w:val="28"/>
          <w:szCs w:val="28"/>
        </w:rPr>
        <w:t>в</w:t>
      </w:r>
      <w:r w:rsidR="00672501">
        <w:rPr>
          <w:sz w:val="28"/>
          <w:szCs w:val="28"/>
        </w:rPr>
        <w:t xml:space="preserve"> 2 раза в течение учебного года</w:t>
      </w:r>
      <w:r w:rsidR="009C5FAE" w:rsidRPr="00661AF3">
        <w:rPr>
          <w:sz w:val="28"/>
          <w:szCs w:val="28"/>
        </w:rPr>
        <w:t xml:space="preserve">. Количество </w:t>
      </w:r>
      <w:r w:rsidR="00430C5E" w:rsidRPr="00661AF3">
        <w:rPr>
          <w:sz w:val="28"/>
          <w:szCs w:val="28"/>
        </w:rPr>
        <w:t>занятий</w:t>
      </w:r>
      <w:r w:rsidR="009C5FAE" w:rsidRPr="00661AF3">
        <w:rPr>
          <w:sz w:val="28"/>
          <w:szCs w:val="28"/>
        </w:rPr>
        <w:t xml:space="preserve"> в неделю – 1</w:t>
      </w:r>
      <w:r w:rsidR="00430C5E" w:rsidRPr="00661AF3">
        <w:rPr>
          <w:sz w:val="28"/>
          <w:szCs w:val="28"/>
        </w:rPr>
        <w:t>занятие по 1 учебному часу по 40 минут</w:t>
      </w:r>
      <w:r w:rsidRPr="00661AF3">
        <w:rPr>
          <w:sz w:val="28"/>
          <w:szCs w:val="28"/>
        </w:rPr>
        <w:t xml:space="preserve">. </w:t>
      </w:r>
    </w:p>
    <w:p w:rsidR="00F0750F" w:rsidRPr="00661AF3" w:rsidRDefault="00F0750F" w:rsidP="00661AF3">
      <w:pPr>
        <w:spacing w:before="240"/>
        <w:ind w:firstLine="708"/>
        <w:jc w:val="center"/>
        <w:rPr>
          <w:sz w:val="28"/>
          <w:szCs w:val="28"/>
        </w:rPr>
      </w:pPr>
      <w:r w:rsidRPr="00661AF3">
        <w:rPr>
          <w:b/>
          <w:sz w:val="28"/>
          <w:szCs w:val="28"/>
        </w:rPr>
        <w:t>Уровень результатов деятельности.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ЗУНов в повседневной жизни;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:rsidR="00F0750F" w:rsidRPr="00661AF3" w:rsidRDefault="00F0750F" w:rsidP="00F0750F">
      <w:pPr>
        <w:jc w:val="both"/>
        <w:rPr>
          <w:sz w:val="28"/>
          <w:szCs w:val="28"/>
        </w:rPr>
      </w:pPr>
      <w:r w:rsidRPr="00661AF3">
        <w:rPr>
          <w:sz w:val="28"/>
          <w:szCs w:val="28"/>
        </w:rP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F0750F" w:rsidRPr="00661AF3" w:rsidRDefault="00F0750F" w:rsidP="00F0750F">
      <w:pPr>
        <w:spacing w:before="240" w:after="24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Итоги реализации программы.</w:t>
      </w:r>
    </w:p>
    <w:p w:rsidR="00F0750F" w:rsidRPr="00661AF3" w:rsidRDefault="00706338" w:rsidP="00F0750F">
      <w:pPr>
        <w:spacing w:after="2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Обу</w:t>
      </w:r>
      <w:r w:rsidRPr="00661AF3">
        <w:rPr>
          <w:b/>
          <w:sz w:val="28"/>
          <w:szCs w:val="28"/>
        </w:rPr>
        <w:t>чающиеся</w:t>
      </w:r>
      <w:r w:rsidR="00F0750F" w:rsidRPr="00661AF3">
        <w:rPr>
          <w:b/>
          <w:sz w:val="28"/>
          <w:szCs w:val="28"/>
        </w:rPr>
        <w:t xml:space="preserve"> должны знать:</w:t>
      </w:r>
      <w:r w:rsidR="00F0750F" w:rsidRPr="00661AF3">
        <w:rPr>
          <w:sz w:val="28"/>
          <w:szCs w:val="28"/>
        </w:rPr>
        <w:br/>
      </w:r>
      <w:r w:rsidR="00F0750F" w:rsidRPr="00661AF3">
        <w:rPr>
          <w:color w:val="000000"/>
          <w:sz w:val="28"/>
          <w:szCs w:val="28"/>
        </w:rPr>
        <w:t xml:space="preserve">• </w:t>
      </w:r>
      <w:r w:rsidR="00F0750F" w:rsidRPr="00661AF3">
        <w:rPr>
          <w:color w:val="000000"/>
          <w:sz w:val="28"/>
          <w:szCs w:val="28"/>
          <w:shd w:val="clear" w:color="auto" w:fill="FFFFFF"/>
        </w:rPr>
        <w:t>правила применения средств оказания первой помощи;</w:t>
      </w:r>
      <w:r w:rsidR="00F0750F" w:rsidRPr="00661AF3">
        <w:rPr>
          <w:color w:val="000000"/>
          <w:sz w:val="28"/>
          <w:szCs w:val="28"/>
        </w:rPr>
        <w:br/>
        <w:t>• принципы оказания первой помощи;</w:t>
      </w:r>
      <w:r w:rsidR="00F0750F" w:rsidRPr="00661AF3">
        <w:rPr>
          <w:color w:val="000000"/>
          <w:sz w:val="28"/>
          <w:szCs w:val="28"/>
        </w:rPr>
        <w:br/>
        <w:t>• принципы иммобилизации и транспортировки пострадавших при переломах;</w:t>
      </w:r>
      <w:r w:rsidR="00F0750F" w:rsidRPr="00661AF3">
        <w:rPr>
          <w:color w:val="000000"/>
          <w:sz w:val="28"/>
          <w:szCs w:val="28"/>
        </w:rPr>
        <w:br/>
        <w:t>• способы остановки кровотечений (капиллярных, венозных, артериальных);</w:t>
      </w:r>
      <w:r w:rsidR="00F0750F" w:rsidRPr="00661AF3">
        <w:rPr>
          <w:color w:val="000000"/>
          <w:sz w:val="28"/>
          <w:szCs w:val="28"/>
        </w:rPr>
        <w:br/>
        <w:t>• правила техники выполнения обработки ран, наложения повязок на раны, наложения кровоостанавливающего жгута;</w:t>
      </w:r>
      <w:r w:rsidR="00F0750F" w:rsidRPr="00661AF3">
        <w:rPr>
          <w:color w:val="000000"/>
          <w:sz w:val="28"/>
          <w:szCs w:val="28"/>
        </w:rPr>
        <w:br/>
        <w:t xml:space="preserve">• </w:t>
      </w:r>
      <w:r w:rsidR="00F0750F" w:rsidRPr="00661AF3">
        <w:rPr>
          <w:sz w:val="28"/>
          <w:szCs w:val="28"/>
        </w:rPr>
        <w:t>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  <w:r w:rsidR="00F0750F" w:rsidRPr="00661AF3">
        <w:rPr>
          <w:sz w:val="28"/>
          <w:szCs w:val="28"/>
        </w:rPr>
        <w:br/>
      </w:r>
      <w:r w:rsidR="00F0750F" w:rsidRPr="00661AF3">
        <w:rPr>
          <w:color w:val="000000"/>
          <w:sz w:val="28"/>
          <w:szCs w:val="28"/>
        </w:rPr>
        <w:t xml:space="preserve">• </w:t>
      </w:r>
      <w:r w:rsidR="00F0750F" w:rsidRPr="00661AF3">
        <w:rPr>
          <w:sz w:val="28"/>
          <w:szCs w:val="28"/>
        </w:rPr>
        <w:t>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:rsidR="00F0750F" w:rsidRPr="00661AF3" w:rsidRDefault="00706338" w:rsidP="00F0750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</w:t>
      </w:r>
      <w:r w:rsidRPr="00661AF3">
        <w:rPr>
          <w:b/>
          <w:color w:val="000000"/>
          <w:sz w:val="28"/>
          <w:szCs w:val="28"/>
        </w:rPr>
        <w:t>чающиеся</w:t>
      </w:r>
      <w:r w:rsidR="00F0750F" w:rsidRPr="00661AF3">
        <w:rPr>
          <w:b/>
          <w:color w:val="000000"/>
          <w:sz w:val="28"/>
          <w:szCs w:val="28"/>
        </w:rPr>
        <w:t xml:space="preserve"> должны владеть умениями и навыками оказания первой помощи: </w:t>
      </w:r>
    </w:p>
    <w:p w:rsidR="00F0750F" w:rsidRPr="00661AF3" w:rsidRDefault="00F0750F" w:rsidP="00F0750F">
      <w:pPr>
        <w:spacing w:after="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lastRenderedPageBreak/>
        <w:t>• при синдроме длительного сдавливания, при переломах, вывихах, ушибах;</w:t>
      </w:r>
      <w:r w:rsidRPr="00661AF3">
        <w:rPr>
          <w:color w:val="000000"/>
          <w:sz w:val="28"/>
          <w:szCs w:val="28"/>
        </w:rPr>
        <w:br/>
        <w:t>• при кровотечениях (капиллярных, венозных, артериальных);</w:t>
      </w:r>
      <w:r w:rsidRPr="00661AF3">
        <w:rPr>
          <w:color w:val="000000"/>
          <w:sz w:val="28"/>
          <w:szCs w:val="28"/>
        </w:rPr>
        <w:br/>
        <w:t>• при обморожениях ожогах (термических, химических, солнечных);</w:t>
      </w:r>
      <w:r w:rsidRPr="00661AF3">
        <w:rPr>
          <w:color w:val="000000"/>
          <w:sz w:val="28"/>
          <w:szCs w:val="28"/>
        </w:rPr>
        <w:br/>
        <w:t>• при поражении электрическим током;</w:t>
      </w:r>
      <w:r w:rsidRPr="00661AF3">
        <w:rPr>
          <w:color w:val="000000"/>
          <w:sz w:val="28"/>
          <w:szCs w:val="28"/>
        </w:rPr>
        <w:br/>
        <w:t xml:space="preserve">• при внезапном прекращении сердечной деятельности, при остановке дыхания; </w:t>
      </w:r>
      <w:r w:rsidRPr="00661AF3">
        <w:rPr>
          <w:color w:val="000000"/>
          <w:sz w:val="28"/>
          <w:szCs w:val="28"/>
        </w:rPr>
        <w:br/>
        <w:t>• при обморожении;</w:t>
      </w:r>
      <w:r w:rsidRPr="00661AF3">
        <w:rPr>
          <w:color w:val="000000"/>
          <w:sz w:val="28"/>
          <w:szCs w:val="28"/>
        </w:rPr>
        <w:br/>
        <w:t xml:space="preserve">• при утоплении; </w:t>
      </w:r>
      <w:r w:rsidRPr="00661AF3">
        <w:rPr>
          <w:color w:val="000000"/>
          <w:sz w:val="28"/>
          <w:szCs w:val="28"/>
        </w:rPr>
        <w:br/>
        <w:t xml:space="preserve">• при отравлениях </w:t>
      </w:r>
      <w:r w:rsidRPr="00661AF3">
        <w:rPr>
          <w:sz w:val="28"/>
          <w:szCs w:val="28"/>
        </w:rPr>
        <w:t>(пищевые, отравления ядовитыми ягодами и грибами, алкоголем, никотином, угарным газом, медикаментами, ртутью);</w:t>
      </w:r>
      <w:r w:rsidRPr="00661AF3">
        <w:rPr>
          <w:color w:val="000000"/>
          <w:sz w:val="28"/>
          <w:szCs w:val="28"/>
        </w:rPr>
        <w:br/>
        <w:t>• при инфаркте, гипертоническом кризе, инсульте, обмороке, диабетической коме.</w:t>
      </w:r>
    </w:p>
    <w:p w:rsidR="00F0750F" w:rsidRPr="00661AF3" w:rsidRDefault="00F0750F" w:rsidP="00F0750F">
      <w:pPr>
        <w:spacing w:after="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• при попадании инородного тела в верхние дыхательные пути</w:t>
      </w:r>
    </w:p>
    <w:p w:rsidR="00F0750F" w:rsidRPr="00661AF3" w:rsidRDefault="00F0750F" w:rsidP="00F0750F">
      <w:pPr>
        <w:rPr>
          <w:color w:val="000000"/>
          <w:sz w:val="28"/>
          <w:szCs w:val="28"/>
        </w:rPr>
      </w:pPr>
    </w:p>
    <w:p w:rsidR="00F0750F" w:rsidRPr="00661AF3" w:rsidRDefault="00F906A1" w:rsidP="00F0750F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Ожидаемые ре</w:t>
      </w:r>
      <w:r w:rsidR="00F0750F" w:rsidRPr="00661AF3">
        <w:rPr>
          <w:b/>
          <w:sz w:val="28"/>
          <w:szCs w:val="28"/>
        </w:rPr>
        <w:t>зультаты освоения обучающимися программы  деятельности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="00F0750F" w:rsidRPr="00661AF3">
        <w:rPr>
          <w:b/>
          <w:sz w:val="28"/>
          <w:szCs w:val="28"/>
        </w:rPr>
        <w:t>езультаты в сфере личностных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•усвоение правил оказания первой помощи в повседневной жизни, в неотложных ситуациях пострадавшим;</w:t>
      </w:r>
      <w:r w:rsidRPr="00661AF3">
        <w:rPr>
          <w:color w:val="000000"/>
          <w:sz w:val="28"/>
          <w:szCs w:val="28"/>
        </w:rPr>
        <w:br/>
        <w:t>• формирование понимания ценности здорового и безопасного образа жизни;</w:t>
      </w:r>
      <w:r w:rsidRPr="00661AF3">
        <w:rPr>
          <w:color w:val="000000"/>
          <w:sz w:val="28"/>
          <w:szCs w:val="28"/>
        </w:rPr>
        <w:br/>
        <w:t>• формирование готовности и способности вести диалог с другими людьми и достигать в нём взаимопонимания;</w:t>
      </w:r>
      <w:r w:rsidRPr="00661AF3">
        <w:rPr>
          <w:color w:val="000000"/>
          <w:sz w:val="28"/>
          <w:szCs w:val="28"/>
        </w:rPr>
        <w:br/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661AF3">
        <w:rPr>
          <w:color w:val="000000"/>
          <w:sz w:val="28"/>
          <w:szCs w:val="28"/>
        </w:rPr>
        <w:br/>
        <w:t>• развитие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661AF3">
        <w:rPr>
          <w:color w:val="000000"/>
          <w:sz w:val="28"/>
          <w:szCs w:val="28"/>
        </w:rPr>
        <w:br/>
        <w:t>• формирование коммуникативной компетентности в общении и сотрудничестве со сверстниками.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>езультаты</w:t>
      </w:r>
      <w:r w:rsidR="00F0750F" w:rsidRPr="00661AF3">
        <w:rPr>
          <w:b/>
          <w:sz w:val="28"/>
          <w:szCs w:val="28"/>
        </w:rPr>
        <w:t xml:space="preserve"> в сфере регулятивных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661AF3">
        <w:rPr>
          <w:color w:val="000000"/>
          <w:sz w:val="28"/>
          <w:szCs w:val="28"/>
        </w:rPr>
        <w:br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661AF3">
        <w:rPr>
          <w:color w:val="000000"/>
          <w:sz w:val="28"/>
          <w:szCs w:val="28"/>
        </w:rPr>
        <w:br/>
        <w:t xml:space="preserve">• умение соотносить свои действия с планируемыми результатами курса, осуществлять контроль своей деятельности в процессе достижения </w:t>
      </w:r>
      <w:r w:rsidRPr="00661AF3">
        <w:rPr>
          <w:color w:val="000000"/>
          <w:sz w:val="28"/>
          <w:szCs w:val="28"/>
        </w:rPr>
        <w:lastRenderedPageBreak/>
        <w:t>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661AF3">
        <w:rPr>
          <w:color w:val="000000"/>
          <w:sz w:val="28"/>
          <w:szCs w:val="28"/>
        </w:rPr>
        <w:br/>
        <w:t>• умение оценивать правильность выполнения учебной задачи в области оказания первой помощи, собственные возможности её решения;</w:t>
      </w:r>
      <w:r w:rsidRPr="00661AF3">
        <w:rPr>
          <w:color w:val="000000"/>
          <w:sz w:val="28"/>
          <w:szCs w:val="28"/>
        </w:rPr>
        <w:br/>
        <w:t>•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>езультаты</w:t>
      </w:r>
      <w:r w:rsidR="00F0750F" w:rsidRPr="00661AF3">
        <w:rPr>
          <w:b/>
          <w:sz w:val="28"/>
          <w:szCs w:val="28"/>
        </w:rPr>
        <w:t xml:space="preserve"> в сфере познавательных универсальных учебных действий:</w:t>
      </w:r>
    </w:p>
    <w:p w:rsidR="00F0750F" w:rsidRPr="00661AF3" w:rsidRDefault="00F0750F" w:rsidP="00F0750F">
      <w:pPr>
        <w:spacing w:before="240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661AF3">
        <w:rPr>
          <w:color w:val="000000"/>
          <w:sz w:val="28"/>
          <w:szCs w:val="28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661AF3">
        <w:rPr>
          <w:color w:val="000000"/>
          <w:sz w:val="28"/>
          <w:szCs w:val="28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:rsidR="00F0750F" w:rsidRPr="00661AF3" w:rsidRDefault="00F906A1" w:rsidP="00F0750F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</w:t>
      </w:r>
      <w:r w:rsidRPr="00661AF3">
        <w:rPr>
          <w:b/>
          <w:sz w:val="28"/>
          <w:szCs w:val="28"/>
        </w:rPr>
        <w:t xml:space="preserve">езультаты </w:t>
      </w:r>
      <w:r w:rsidR="00F0750F" w:rsidRPr="00661AF3">
        <w:rPr>
          <w:b/>
          <w:sz w:val="28"/>
          <w:szCs w:val="28"/>
        </w:rPr>
        <w:t>в сфере коммуникативных универсальных учебных действий:</w:t>
      </w:r>
    </w:p>
    <w:p w:rsidR="00F0750F" w:rsidRPr="00661AF3" w:rsidRDefault="00F0750F" w:rsidP="00F0750F">
      <w:pPr>
        <w:spacing w:before="240" w:after="240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•умение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661AF3">
        <w:rPr>
          <w:color w:val="000000"/>
          <w:sz w:val="28"/>
          <w:szCs w:val="28"/>
        </w:rPr>
        <w:br/>
        <w:t>• формирование и развитие компетентности в области использования информационно-коммуникационных технологий;</w:t>
      </w:r>
      <w:r w:rsidRPr="00661AF3">
        <w:rPr>
          <w:color w:val="000000"/>
          <w:sz w:val="28"/>
          <w:szCs w:val="28"/>
        </w:rPr>
        <w:br/>
        <w:t>•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:rsidR="00FC577C" w:rsidRPr="00661AF3" w:rsidRDefault="00746977" w:rsidP="00FC577C">
      <w:pPr>
        <w:spacing w:after="0"/>
        <w:jc w:val="center"/>
        <w:rPr>
          <w:b/>
          <w:color w:val="000000"/>
          <w:sz w:val="28"/>
          <w:szCs w:val="28"/>
          <w:lang w:eastAsia="ru-RU"/>
        </w:rPr>
      </w:pPr>
      <w:r w:rsidRPr="00661AF3">
        <w:rPr>
          <w:b/>
          <w:color w:val="000000"/>
          <w:sz w:val="28"/>
          <w:szCs w:val="28"/>
          <w:lang w:eastAsia="ru-RU"/>
        </w:rPr>
        <w:t>Способы оц</w:t>
      </w:r>
      <w:r w:rsidRPr="00746977">
        <w:rPr>
          <w:b/>
          <w:color w:val="000000"/>
          <w:sz w:val="28"/>
          <w:szCs w:val="28"/>
          <w:lang w:eastAsia="ru-RU"/>
        </w:rPr>
        <w:t>енки результативности.</w:t>
      </w:r>
    </w:p>
    <w:p w:rsidR="00FC577C" w:rsidRPr="00661AF3" w:rsidRDefault="00FC577C" w:rsidP="00FC577C">
      <w:pPr>
        <w:spacing w:after="0"/>
        <w:jc w:val="center"/>
        <w:rPr>
          <w:b/>
          <w:color w:val="000000"/>
          <w:sz w:val="28"/>
          <w:szCs w:val="28"/>
          <w:lang w:eastAsia="ru-RU"/>
        </w:rPr>
      </w:pPr>
    </w:p>
    <w:p w:rsidR="00FC577C" w:rsidRPr="00661AF3" w:rsidRDefault="00FC577C" w:rsidP="00FC577C">
      <w:pPr>
        <w:spacing w:after="0"/>
        <w:rPr>
          <w:b/>
          <w:color w:val="000000"/>
          <w:sz w:val="28"/>
          <w:szCs w:val="28"/>
          <w:lang w:eastAsia="ru-RU"/>
        </w:rPr>
      </w:pPr>
      <w:r w:rsidRPr="00661AF3">
        <w:rPr>
          <w:b/>
          <w:bCs/>
          <w:iCs/>
          <w:color w:val="000000"/>
          <w:sz w:val="28"/>
          <w:szCs w:val="28"/>
        </w:rPr>
        <w:t>Формы промежуточной аттестации и методы контроля: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организация тестирования и контрольных опросов, итоговый зачет после прослушивания курса «Первая медицинская помощь»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>проведение викторин, смотров знаний;</w:t>
      </w:r>
    </w:p>
    <w:p w:rsidR="00FC577C" w:rsidRPr="00661AF3" w:rsidRDefault="00FC577C" w:rsidP="00FC577C">
      <w:pPr>
        <w:pStyle w:val="a4"/>
        <w:numPr>
          <w:ilvl w:val="0"/>
          <w:numId w:val="3"/>
        </w:numPr>
        <w:shd w:val="clear" w:color="auto" w:fill="FFFFFF"/>
        <w:spacing w:before="0" w:after="150"/>
        <w:jc w:val="both"/>
        <w:rPr>
          <w:color w:val="000000"/>
          <w:sz w:val="28"/>
          <w:szCs w:val="28"/>
        </w:rPr>
      </w:pPr>
      <w:r w:rsidRPr="00661AF3">
        <w:rPr>
          <w:color w:val="000000"/>
          <w:sz w:val="28"/>
          <w:szCs w:val="28"/>
        </w:rPr>
        <w:t>анализ результатов деятельности</w:t>
      </w:r>
    </w:p>
    <w:p w:rsidR="00746977" w:rsidRPr="00746977" w:rsidRDefault="00746977" w:rsidP="00746977">
      <w:pPr>
        <w:spacing w:after="0"/>
        <w:rPr>
          <w:b/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t>Форма текущего контроля</w:t>
      </w:r>
      <w:r w:rsidRPr="00746977">
        <w:rPr>
          <w:color w:val="000000"/>
          <w:sz w:val="28"/>
          <w:szCs w:val="28"/>
          <w:lang w:eastAsia="ru-RU"/>
        </w:rPr>
        <w:t xml:space="preserve">: Беседа, </w:t>
      </w:r>
      <w:r w:rsidRPr="00661AF3">
        <w:rPr>
          <w:color w:val="000000"/>
          <w:sz w:val="28"/>
          <w:szCs w:val="28"/>
          <w:lang w:eastAsia="ru-RU"/>
        </w:rPr>
        <w:t>практическая</w:t>
      </w:r>
      <w:r w:rsidRPr="00746977">
        <w:rPr>
          <w:color w:val="000000"/>
          <w:sz w:val="28"/>
          <w:szCs w:val="28"/>
          <w:lang w:eastAsia="ru-RU"/>
        </w:rPr>
        <w:t xml:space="preserve"> работа по теме.</w:t>
      </w:r>
    </w:p>
    <w:p w:rsidR="00746977" w:rsidRPr="00746977" w:rsidRDefault="00746977" w:rsidP="00746977">
      <w:pPr>
        <w:spacing w:after="0"/>
        <w:rPr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t>Форма итоговой аттестации</w:t>
      </w:r>
      <w:r w:rsidRPr="00746977">
        <w:rPr>
          <w:color w:val="000000"/>
          <w:sz w:val="28"/>
          <w:szCs w:val="28"/>
          <w:lang w:eastAsia="ru-RU"/>
        </w:rPr>
        <w:t xml:space="preserve">: зачетные мероприятия один раз в </w:t>
      </w:r>
      <w:r w:rsidRPr="00661AF3">
        <w:rPr>
          <w:color w:val="000000"/>
          <w:sz w:val="28"/>
          <w:szCs w:val="28"/>
          <w:lang w:eastAsia="ru-RU"/>
        </w:rPr>
        <w:t>конце реализации программы</w:t>
      </w:r>
      <w:r w:rsidRPr="00746977">
        <w:rPr>
          <w:color w:val="000000"/>
          <w:sz w:val="28"/>
          <w:szCs w:val="28"/>
          <w:lang w:eastAsia="ru-RU"/>
        </w:rPr>
        <w:t xml:space="preserve">. Итоги реализации программы подводятся в форме </w:t>
      </w:r>
      <w:r w:rsidRPr="00661AF3">
        <w:rPr>
          <w:color w:val="000000"/>
          <w:sz w:val="28"/>
          <w:szCs w:val="28"/>
          <w:lang w:eastAsia="ru-RU"/>
        </w:rPr>
        <w:t>итогового теста.</w:t>
      </w:r>
    </w:p>
    <w:p w:rsidR="00430C5E" w:rsidRPr="00661AF3" w:rsidRDefault="00746977" w:rsidP="00746977">
      <w:pPr>
        <w:spacing w:after="0"/>
        <w:rPr>
          <w:color w:val="000000"/>
          <w:sz w:val="28"/>
          <w:szCs w:val="28"/>
          <w:lang w:eastAsia="ru-RU"/>
        </w:rPr>
      </w:pPr>
      <w:r w:rsidRPr="00746977">
        <w:rPr>
          <w:b/>
          <w:color w:val="000000"/>
          <w:sz w:val="28"/>
          <w:szCs w:val="28"/>
          <w:lang w:eastAsia="ru-RU"/>
        </w:rPr>
        <w:lastRenderedPageBreak/>
        <w:t>Формы подведения итогов.</w:t>
      </w:r>
      <w:r w:rsidRPr="00746977">
        <w:rPr>
          <w:color w:val="000000"/>
          <w:sz w:val="28"/>
          <w:szCs w:val="28"/>
          <w:lang w:eastAsia="ru-RU"/>
        </w:rPr>
        <w:t>Зачетн</w:t>
      </w:r>
      <w:r w:rsidRPr="00661AF3">
        <w:rPr>
          <w:color w:val="000000"/>
          <w:sz w:val="28"/>
          <w:szCs w:val="28"/>
          <w:lang w:eastAsia="ru-RU"/>
        </w:rPr>
        <w:t>ое</w:t>
      </w:r>
      <w:r w:rsidRPr="00746977">
        <w:rPr>
          <w:color w:val="000000"/>
          <w:sz w:val="28"/>
          <w:szCs w:val="28"/>
          <w:lang w:eastAsia="ru-RU"/>
        </w:rPr>
        <w:t>мероприяти</w:t>
      </w:r>
      <w:r w:rsidRPr="00661AF3">
        <w:rPr>
          <w:color w:val="000000"/>
          <w:sz w:val="28"/>
          <w:szCs w:val="28"/>
          <w:lang w:eastAsia="ru-RU"/>
        </w:rPr>
        <w:t>епроводится один раз в конце обучения учащихся. Для этого используется тестирование учащихся по пройденной программе, а также практическое задание.</w:t>
      </w:r>
    </w:p>
    <w:p w:rsidR="00FC577C" w:rsidRPr="00746977" w:rsidRDefault="00FC577C" w:rsidP="00746977">
      <w:pPr>
        <w:spacing w:after="0"/>
        <w:rPr>
          <w:color w:val="000000"/>
          <w:szCs w:val="27"/>
          <w:lang w:eastAsia="ru-RU"/>
        </w:rPr>
      </w:pPr>
    </w:p>
    <w:p w:rsidR="00F0750F" w:rsidRPr="00661AF3" w:rsidRDefault="00430C5E" w:rsidP="00F0750F">
      <w:pPr>
        <w:autoSpaceDE w:val="0"/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Учебный план</w:t>
      </w: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227"/>
        <w:gridCol w:w="5396"/>
        <w:gridCol w:w="1243"/>
        <w:gridCol w:w="1078"/>
        <w:gridCol w:w="1415"/>
      </w:tblGrid>
      <w:tr w:rsidR="00F0750F" w:rsidRPr="00661AF3" w:rsidTr="00706338">
        <w:trPr>
          <w:trHeight w:val="214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№ раздела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Тема раздела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Количество часов:</w:t>
            </w:r>
          </w:p>
        </w:tc>
      </w:tr>
      <w:tr w:rsidR="00F0750F" w:rsidRPr="00661AF3" w:rsidTr="00706338">
        <w:trPr>
          <w:trHeight w:val="214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практика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ОБЩИЕ ПРИНЦИПЫ ПЕРВОЙ ПОМОЩИ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50F" w:rsidRPr="00661AF3" w:rsidRDefault="00F906A1" w:rsidP="00F906A1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ТРАВМАТИЧЕСКИХ ПОВРЕЖДЕНИЯХ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0007F8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0007F8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6</w:t>
            </w:r>
          </w:p>
        </w:tc>
      </w:tr>
      <w:tr w:rsidR="00F0750F" w:rsidRPr="00661AF3" w:rsidTr="00706338">
        <w:trPr>
          <w:trHeight w:val="66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ТЕРМИЧЕСКИХ ПОРАЖЕНИЯХ И НЕСЧАСТНЫХ СЛУЧАЯХ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3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ПОМОЩЬ ПРИ ОТРАВЛЕНИЯХ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</w:tr>
      <w:tr w:rsidR="00F0750F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ПЕРВАЯ ПООМЩЬ ПРИ ВНЕЗАПНЫХ ЗАБОЛЕВАНИЯХ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-</w:t>
            </w:r>
          </w:p>
        </w:tc>
      </w:tr>
      <w:tr w:rsidR="00DE75EC" w:rsidRPr="00661AF3" w:rsidTr="00706338">
        <w:trPr>
          <w:trHeight w:val="33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6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430C5E" w:rsidP="00706338">
            <w:pPr>
              <w:spacing w:after="0"/>
              <w:rPr>
                <w:sz w:val="28"/>
                <w:szCs w:val="28"/>
              </w:rPr>
            </w:pPr>
            <w:r w:rsidRPr="00661AF3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EC" w:rsidRPr="00661AF3" w:rsidRDefault="00DE75EC" w:rsidP="00706338">
            <w:pPr>
              <w:spacing w:after="0"/>
              <w:jc w:val="center"/>
              <w:rPr>
                <w:sz w:val="28"/>
                <w:szCs w:val="28"/>
              </w:rPr>
            </w:pPr>
            <w:r w:rsidRPr="00661AF3">
              <w:rPr>
                <w:sz w:val="28"/>
                <w:szCs w:val="28"/>
              </w:rPr>
              <w:t>1</w:t>
            </w:r>
          </w:p>
        </w:tc>
      </w:tr>
      <w:tr w:rsidR="00F0750F" w:rsidRPr="00661AF3" w:rsidTr="00706338">
        <w:trPr>
          <w:trHeight w:val="346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F" w:rsidRPr="00661AF3" w:rsidRDefault="00F0750F" w:rsidP="0070633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1AF3">
              <w:rPr>
                <w:b/>
                <w:sz w:val="28"/>
                <w:szCs w:val="28"/>
              </w:rPr>
              <w:t>Всего: 16 часов</w:t>
            </w:r>
          </w:p>
        </w:tc>
      </w:tr>
    </w:tbl>
    <w:p w:rsidR="00F0750F" w:rsidRPr="00F0750F" w:rsidRDefault="00F0750F" w:rsidP="00F0750F">
      <w:pPr>
        <w:spacing w:after="0"/>
        <w:jc w:val="both"/>
        <w:rPr>
          <w:b/>
        </w:rPr>
      </w:pPr>
    </w:p>
    <w:p w:rsidR="00F0750F" w:rsidRPr="00661AF3" w:rsidRDefault="00F0750F" w:rsidP="00901B7D">
      <w:pPr>
        <w:spacing w:before="240" w:after="0"/>
        <w:jc w:val="center"/>
        <w:rPr>
          <w:color w:val="000000"/>
          <w:sz w:val="28"/>
          <w:szCs w:val="28"/>
        </w:rPr>
      </w:pPr>
      <w:r w:rsidRPr="00661AF3">
        <w:rPr>
          <w:b/>
          <w:sz w:val="28"/>
          <w:szCs w:val="28"/>
        </w:rPr>
        <w:t>Содержание программы</w:t>
      </w:r>
    </w:p>
    <w:p w:rsidR="00901B7D" w:rsidRPr="00661AF3" w:rsidRDefault="00901B7D" w:rsidP="00901B7D">
      <w:pPr>
        <w:spacing w:before="240"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Раздел 1. ОБЩИЕ ПРИНЦИПЫ ПЕРВОЙ ПОМОЩИ </w:t>
      </w:r>
    </w:p>
    <w:p w:rsidR="00901B7D" w:rsidRPr="00661AF3" w:rsidRDefault="00901B7D" w:rsidP="00901B7D">
      <w:pPr>
        <w:spacing w:before="240" w:after="0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Тема 1. </w:t>
      </w:r>
      <w:r w:rsidRPr="00661AF3">
        <w:rPr>
          <w:sz w:val="28"/>
          <w:szCs w:val="28"/>
        </w:rPr>
        <w:t>Общие принципы первой помощи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).Первая помощь. Принципы оказания первой помощи. Последовательность действий, обращение с пострадавшим. Средства первой помощи (1час)</w:t>
      </w:r>
    </w:p>
    <w:p w:rsidR="00901B7D" w:rsidRPr="00661AF3" w:rsidRDefault="00901B7D" w:rsidP="00901B7D">
      <w:pPr>
        <w:spacing w:before="240" w:after="0"/>
        <w:jc w:val="center"/>
        <w:rPr>
          <w:color w:val="000000"/>
          <w:sz w:val="28"/>
          <w:szCs w:val="28"/>
        </w:rPr>
      </w:pPr>
      <w:r w:rsidRPr="00661AF3">
        <w:rPr>
          <w:b/>
          <w:color w:val="000000"/>
          <w:sz w:val="28"/>
          <w:szCs w:val="28"/>
        </w:rPr>
        <w:t>Раздел 2. ПЕРВАЯ ПОМОЩЬ ПРИ ТРАВМАТИЧЕСКИХ ПОВРЕЖДЕНИЯХ</w:t>
      </w:r>
    </w:p>
    <w:p w:rsidR="00901B7D" w:rsidRPr="00661AF3" w:rsidRDefault="00901B7D" w:rsidP="00901B7D">
      <w:pPr>
        <w:spacing w:before="240" w:after="0"/>
        <w:jc w:val="both"/>
        <w:rPr>
          <w:sz w:val="28"/>
          <w:szCs w:val="28"/>
        </w:rPr>
      </w:pPr>
      <w:r w:rsidRPr="00661AF3">
        <w:rPr>
          <w:color w:val="000000"/>
          <w:sz w:val="28"/>
          <w:szCs w:val="28"/>
        </w:rPr>
        <w:t xml:space="preserve">Тема 2.1. </w:t>
      </w:r>
      <w:r w:rsidRPr="00661AF3">
        <w:rPr>
          <w:sz w:val="28"/>
          <w:szCs w:val="28"/>
        </w:rPr>
        <w:t>Травмы (</w:t>
      </w:r>
      <w:r w:rsidRPr="00661AF3">
        <w:rPr>
          <w:b/>
          <w:sz w:val="28"/>
          <w:szCs w:val="28"/>
        </w:rPr>
        <w:t>практическое занятие</w:t>
      </w:r>
      <w:r w:rsidRPr="00661AF3">
        <w:rPr>
          <w:sz w:val="28"/>
          <w:szCs w:val="28"/>
        </w:rPr>
        <w:t>).Травма/повреждение, ушиб, сдавление, вывих, ссадина, рана. Признаки, первая помощь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2.2. Первая помощь при ранениях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).Повязка на палец, кисть, локтевой сустав.Повязка на плечевой сустав, грудь.</w:t>
      </w:r>
      <w:r w:rsidRPr="00661AF3">
        <w:rPr>
          <w:sz w:val="28"/>
          <w:szCs w:val="28"/>
        </w:rPr>
        <w:tab/>
        <w:t>Повязка на голову, глаз, пращевидная повязка. Повязка на таз, коленный сустав, голеностоп. (2 часа)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2.3. Первая помощь при кровотечениях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).Виды кровотечение, их признаки и характеристика. Приёмы остановки кровотечения. Первая помощь при носовом кровотечении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2.4. Первая помощь при кровотечениях (</w:t>
      </w:r>
      <w:r w:rsidRPr="00661AF3">
        <w:rPr>
          <w:b/>
          <w:sz w:val="28"/>
          <w:szCs w:val="28"/>
        </w:rPr>
        <w:t>практическое занятие</w:t>
      </w:r>
      <w:r w:rsidRPr="00661AF3">
        <w:rPr>
          <w:sz w:val="28"/>
          <w:szCs w:val="28"/>
        </w:rPr>
        <w:t>).Примеры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 (1 час)</w:t>
      </w:r>
    </w:p>
    <w:p w:rsidR="00901B7D" w:rsidRPr="00661AF3" w:rsidRDefault="00901B7D" w:rsidP="00901B7D">
      <w:pPr>
        <w:spacing w:after="0"/>
        <w:rPr>
          <w:sz w:val="28"/>
          <w:szCs w:val="28"/>
        </w:rPr>
      </w:pPr>
      <w:r w:rsidRPr="00661AF3">
        <w:rPr>
          <w:sz w:val="28"/>
          <w:szCs w:val="28"/>
        </w:rPr>
        <w:lastRenderedPageBreak/>
        <w:t xml:space="preserve">Тема 2.5. </w:t>
      </w:r>
      <w:r w:rsidRPr="00661AF3">
        <w:rPr>
          <w:rFonts w:eastAsia="Calibri"/>
          <w:sz w:val="28"/>
          <w:szCs w:val="28"/>
        </w:rPr>
        <w:t xml:space="preserve">Переломы и способы иммобилизации  и транспортировки при переломах </w:t>
      </w:r>
      <w:r w:rsidRPr="00661AF3">
        <w:rPr>
          <w:sz w:val="28"/>
          <w:szCs w:val="28"/>
        </w:rPr>
        <w:t>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).Закрытые и открытые переломы, признаки, первая помощь. Принципы иммобилизации и транспортировки при переломах.</w:t>
      </w:r>
    </w:p>
    <w:p w:rsidR="00901B7D" w:rsidRPr="00661AF3" w:rsidRDefault="00901B7D" w:rsidP="00901B7D">
      <w:pPr>
        <w:spacing w:after="0"/>
        <w:jc w:val="both"/>
        <w:rPr>
          <w:rFonts w:eastAsia="Calibri"/>
          <w:sz w:val="28"/>
          <w:szCs w:val="28"/>
        </w:rPr>
      </w:pPr>
      <w:r w:rsidRPr="00661AF3">
        <w:rPr>
          <w:rFonts w:eastAsia="Calibri"/>
          <w:sz w:val="28"/>
          <w:szCs w:val="28"/>
        </w:rPr>
        <w:t>Способы иммобилизации и транспортировки при переломах: использование повязки, шины (1 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  <w:r w:rsidRPr="00661AF3">
        <w:rPr>
          <w:rFonts w:eastAsia="Calibri"/>
          <w:sz w:val="28"/>
          <w:szCs w:val="28"/>
        </w:rPr>
        <w:t xml:space="preserve">Тема 2.6. </w:t>
      </w:r>
      <w:r w:rsidRPr="00661AF3">
        <w:rPr>
          <w:sz w:val="28"/>
          <w:szCs w:val="28"/>
        </w:rPr>
        <w:t>Травматический шок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 (1час)</w:t>
      </w:r>
    </w:p>
    <w:p w:rsidR="00901B7D" w:rsidRPr="00661AF3" w:rsidRDefault="00901B7D" w:rsidP="00901B7D">
      <w:pPr>
        <w:spacing w:after="0"/>
        <w:jc w:val="both"/>
        <w:rPr>
          <w:sz w:val="28"/>
          <w:szCs w:val="28"/>
        </w:rPr>
      </w:pPr>
    </w:p>
    <w:p w:rsidR="00901B7D" w:rsidRPr="00661AF3" w:rsidRDefault="00901B7D" w:rsidP="00901B7D">
      <w:pPr>
        <w:spacing w:after="0"/>
        <w:jc w:val="both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3. ПЕРВАЯ ПОМОЩЬ ПРИ ТЕРМИЧЕСКИХ ПОРАЖЕНИЯХ И НЕСЧАСТНЫХ СЛУЧАЯХ</w:t>
      </w:r>
    </w:p>
    <w:p w:rsidR="00901B7D" w:rsidRPr="00661AF3" w:rsidRDefault="00901B7D" w:rsidP="00901B7D">
      <w:pPr>
        <w:spacing w:after="0"/>
        <w:jc w:val="both"/>
        <w:rPr>
          <w:rFonts w:eastAsia="Calibri"/>
          <w:sz w:val="28"/>
          <w:szCs w:val="28"/>
        </w:rPr>
      </w:pP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rFonts w:eastAsia="Calibri"/>
          <w:sz w:val="28"/>
          <w:szCs w:val="28"/>
        </w:rPr>
        <w:t xml:space="preserve">Тема 3.1. </w:t>
      </w:r>
      <w:r w:rsidRPr="00661AF3">
        <w:rPr>
          <w:sz w:val="28"/>
          <w:szCs w:val="28"/>
        </w:rPr>
        <w:t>Ожог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 (1 час)</w:t>
      </w: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3.2. Электротравма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).Причины электротравмы. Варианты прохождения электрического тока по телу. Первая помощь при электротравме: предкардиальный удар, непрямой массаж сердца, искусственное дыхание (1час)</w:t>
      </w:r>
    </w:p>
    <w:p w:rsidR="00232F26" w:rsidRPr="00661AF3" w:rsidRDefault="00232F26" w:rsidP="00901B7D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3.3. Отморожение, Утопление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).Признаки отморожения. Степени отморожения. Порядок оказания первой помощи при отморожениях. Виды утоплений, причины. Первая помощь при утоплении: искусственное дыхание, непрямой массаж сердца (1 час)</w:t>
      </w:r>
    </w:p>
    <w:p w:rsidR="00232F26" w:rsidRPr="00661AF3" w:rsidRDefault="00232F26" w:rsidP="00232F26">
      <w:pPr>
        <w:spacing w:after="0"/>
        <w:rPr>
          <w:sz w:val="28"/>
          <w:szCs w:val="28"/>
        </w:rPr>
      </w:pPr>
      <w:r w:rsidRPr="00661AF3">
        <w:rPr>
          <w:sz w:val="28"/>
          <w:szCs w:val="28"/>
        </w:rPr>
        <w:t>Тема 3.4. Оказание первой помощи при попадании инородных тел в дыхательные пути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).1. Причины и их последствия2. Симптоматические проявления3. Принципы немедленной помощи3.1. Ошибочные действия (1час)</w:t>
      </w:r>
    </w:p>
    <w:p w:rsidR="00232F26" w:rsidRPr="00661AF3" w:rsidRDefault="00232F26" w:rsidP="00232F26">
      <w:pPr>
        <w:spacing w:after="0"/>
        <w:rPr>
          <w:sz w:val="28"/>
          <w:szCs w:val="28"/>
        </w:rPr>
      </w:pPr>
    </w:p>
    <w:p w:rsidR="00232F26" w:rsidRPr="00661AF3" w:rsidRDefault="00232F26" w:rsidP="00232F26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4. ПЕРВАЯ ПОМОЩЬ ПРИ ОТРАВЛЕНИЯХ</w:t>
      </w:r>
    </w:p>
    <w:p w:rsidR="00232F26" w:rsidRPr="00661AF3" w:rsidRDefault="00232F26" w:rsidP="00232F26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4.1. Отравления. Пищевые отравления (</w:t>
      </w:r>
      <w:r w:rsidRPr="00661AF3">
        <w:rPr>
          <w:b/>
          <w:sz w:val="28"/>
          <w:szCs w:val="28"/>
        </w:rPr>
        <w:t>практические занятия</w:t>
      </w:r>
      <w:r w:rsidRPr="00661AF3">
        <w:rPr>
          <w:sz w:val="28"/>
          <w:szCs w:val="28"/>
        </w:rPr>
        <w:t>).Виды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 (1 час)</w:t>
      </w:r>
    </w:p>
    <w:p w:rsidR="00232F26" w:rsidRPr="00661AF3" w:rsidRDefault="00232F26" w:rsidP="00232F26">
      <w:pPr>
        <w:spacing w:after="0"/>
        <w:jc w:val="both"/>
        <w:rPr>
          <w:sz w:val="28"/>
          <w:szCs w:val="28"/>
        </w:rPr>
      </w:pPr>
      <w:r w:rsidRPr="00661AF3">
        <w:rPr>
          <w:sz w:val="28"/>
          <w:szCs w:val="28"/>
        </w:rPr>
        <w:t>Тема 4.2. Отравления алкоголем, никотином. Отравление угарным газом, фосфорорганическими соединениями, уксусной кислотой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).Признаки и первая помощь при отравлениях алкоголем, никотином. Признаки и первая помощь при отравлениях угарным газом, фосфорорганическими соединениями, уксусной кислотой (1 час)</w:t>
      </w:r>
    </w:p>
    <w:p w:rsidR="00232F26" w:rsidRPr="00661AF3" w:rsidRDefault="00232F26" w:rsidP="00232F26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Раздел 5. ПЕРВАЯ ПОМОЩЬ ПРИ ВНЕЗАПНЫХ ЗАБОЛЕВАНИЯХ</w:t>
      </w:r>
    </w:p>
    <w:p w:rsidR="00232F26" w:rsidRPr="00661AF3" w:rsidRDefault="00232F26" w:rsidP="00F906A1">
      <w:pPr>
        <w:spacing w:after="0"/>
        <w:rPr>
          <w:sz w:val="28"/>
          <w:szCs w:val="28"/>
        </w:rPr>
      </w:pPr>
      <w:r w:rsidRPr="00661AF3">
        <w:rPr>
          <w:b/>
          <w:sz w:val="28"/>
          <w:szCs w:val="28"/>
        </w:rPr>
        <w:t xml:space="preserve">Тема 5.1. </w:t>
      </w:r>
      <w:r w:rsidRPr="00661AF3">
        <w:rPr>
          <w:sz w:val="28"/>
          <w:szCs w:val="28"/>
        </w:rPr>
        <w:t>Гипертонический криз. Инфаркт.  Инсульт. (</w:t>
      </w:r>
      <w:r w:rsidRPr="00661AF3">
        <w:rPr>
          <w:b/>
          <w:sz w:val="28"/>
          <w:szCs w:val="28"/>
        </w:rPr>
        <w:t>Лекция</w:t>
      </w:r>
      <w:r w:rsidRPr="00661AF3">
        <w:rPr>
          <w:sz w:val="28"/>
          <w:szCs w:val="28"/>
        </w:rPr>
        <w:t>). Проявления гипертонического криза, первая помощь. Правила оказания первой помощи при инфаркте. Первые признаки инсульта, первая помощь до приезда «скорой помощи» (1 час)</w:t>
      </w:r>
    </w:p>
    <w:p w:rsidR="00232F26" w:rsidRPr="00661AF3" w:rsidRDefault="00232F26" w:rsidP="00232F26">
      <w:pPr>
        <w:spacing w:after="0"/>
        <w:jc w:val="center"/>
        <w:rPr>
          <w:sz w:val="28"/>
          <w:szCs w:val="28"/>
        </w:rPr>
      </w:pPr>
    </w:p>
    <w:p w:rsidR="00232F26" w:rsidRPr="00661AF3" w:rsidRDefault="00232F26" w:rsidP="00F906A1">
      <w:pPr>
        <w:spacing w:after="0"/>
        <w:rPr>
          <w:b/>
          <w:bCs/>
          <w:color w:val="000000"/>
          <w:sz w:val="28"/>
          <w:szCs w:val="28"/>
          <w:lang w:eastAsia="ru-RU"/>
        </w:rPr>
      </w:pPr>
      <w:r w:rsidRPr="00661AF3">
        <w:rPr>
          <w:b/>
          <w:sz w:val="28"/>
          <w:szCs w:val="28"/>
        </w:rPr>
        <w:t xml:space="preserve">Раздел 6. </w:t>
      </w:r>
      <w:r w:rsidRPr="00661AF3">
        <w:rPr>
          <w:b/>
          <w:bCs/>
          <w:color w:val="000000"/>
          <w:sz w:val="28"/>
          <w:szCs w:val="28"/>
          <w:lang w:eastAsia="ru-RU"/>
        </w:rPr>
        <w:t>ПОДВЕДЕНИЕ ИТОГОВ. ПРОВЕРКА ЗНАНИЙ. ТЕСТ</w:t>
      </w:r>
    </w:p>
    <w:p w:rsidR="00232F26" w:rsidRPr="00661AF3" w:rsidRDefault="00232F26" w:rsidP="00F906A1">
      <w:pPr>
        <w:spacing w:after="0"/>
        <w:rPr>
          <w:bCs/>
          <w:color w:val="000000"/>
          <w:sz w:val="28"/>
          <w:szCs w:val="28"/>
          <w:lang w:eastAsia="ru-RU"/>
        </w:rPr>
      </w:pPr>
      <w:r w:rsidRPr="00661AF3">
        <w:rPr>
          <w:b/>
          <w:bCs/>
          <w:color w:val="000000"/>
          <w:sz w:val="28"/>
          <w:szCs w:val="28"/>
          <w:lang w:eastAsia="ru-RU"/>
        </w:rPr>
        <w:lastRenderedPageBreak/>
        <w:t xml:space="preserve">Тема 6.1. </w:t>
      </w:r>
      <w:r w:rsidRPr="00661AF3">
        <w:rPr>
          <w:bCs/>
          <w:color w:val="000000"/>
          <w:sz w:val="28"/>
          <w:szCs w:val="28"/>
          <w:lang w:eastAsia="ru-RU"/>
        </w:rPr>
        <w:t>Теоретическая проверка знаний учащихся, а затем практическая(ЗУМ).</w:t>
      </w:r>
      <w:r w:rsidR="00E8449B" w:rsidRPr="00661AF3">
        <w:rPr>
          <w:bCs/>
          <w:color w:val="000000"/>
          <w:sz w:val="28"/>
          <w:szCs w:val="28"/>
          <w:lang w:eastAsia="ru-RU"/>
        </w:rPr>
        <w:t xml:space="preserve"> (1 час)</w:t>
      </w: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</w:p>
    <w:p w:rsidR="009A3254" w:rsidRPr="00661AF3" w:rsidRDefault="009A3254" w:rsidP="009A3254">
      <w:pPr>
        <w:spacing w:after="0"/>
        <w:jc w:val="center"/>
        <w:rPr>
          <w:sz w:val="28"/>
          <w:szCs w:val="28"/>
        </w:rPr>
      </w:pPr>
      <w:r w:rsidRPr="00661AF3">
        <w:rPr>
          <w:b/>
          <w:sz w:val="28"/>
          <w:szCs w:val="28"/>
        </w:rPr>
        <w:t>Методическое обеспечение программы</w:t>
      </w: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 xml:space="preserve">Оборудование 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Проектор.</w:t>
      </w:r>
    </w:p>
    <w:p w:rsidR="009A3254" w:rsidRPr="00661AF3" w:rsidRDefault="009A3254" w:rsidP="009A3254">
      <w:pPr>
        <w:pStyle w:val="a3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Плакаты и презентации по темам «Основы медицинских знаний и правила оказания  первой помощи».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Аптечка индивидуальная</w:t>
      </w:r>
      <w:r w:rsidRPr="00661AF3">
        <w:rPr>
          <w:rStyle w:val="c7"/>
          <w:color w:val="000000"/>
          <w:sz w:val="28"/>
          <w:szCs w:val="28"/>
          <w:lang w:val="en-US"/>
        </w:rPr>
        <w:t>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Индивидуальный перевязочный пакет</w:t>
      </w:r>
      <w:r w:rsidRPr="00661AF3">
        <w:rPr>
          <w:rStyle w:val="c7"/>
          <w:color w:val="000000"/>
          <w:sz w:val="28"/>
          <w:szCs w:val="28"/>
          <w:lang w:val="en-US"/>
        </w:rPr>
        <w:t>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Бинт марлевый медицинский нестерильный, размер 7x14.                 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Бинт марлевый медицинский нестерильный, размер 5x10.                  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Вата медицинская компрессная.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Косынка медицинская (перевязочная).   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Булавка безопасная.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Шина проволочная (лестничная) для ног.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Шина проволочная (лестничная) для рук.   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Style w:val="c7"/>
          <w:color w:val="000000"/>
          <w:sz w:val="28"/>
          <w:szCs w:val="28"/>
        </w:rPr>
      </w:pPr>
      <w:r w:rsidRPr="00661AF3">
        <w:rPr>
          <w:rStyle w:val="c7"/>
          <w:color w:val="000000"/>
          <w:sz w:val="28"/>
          <w:szCs w:val="28"/>
        </w:rPr>
        <w:t>Жгут кровоостанавливающий эластичный.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Набор имитаторов травм и поражений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Тренажёр-манекен для отработки сердечно-лёгочной реанимации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Тренажёр-манекен для отработки приемов удаления инородного тела из верхних дыхательных путей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Воротник шейный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lang w:eastAsia="ru-RU"/>
        </w:rPr>
        <w:t>Табельные средства для оказания первой медицинской помощи</w:t>
      </w:r>
    </w:p>
    <w:p w:rsidR="009A3254" w:rsidRPr="00661AF3" w:rsidRDefault="009A3254" w:rsidP="009A3254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 w:rsidRPr="00661AF3">
        <w:rPr>
          <w:sz w:val="28"/>
          <w:szCs w:val="28"/>
          <w:shd w:val="clear" w:color="auto" w:fill="FFFFFF"/>
        </w:rPr>
        <w:t>Коврик для проведения сердечно-лёгочной реанимации</w:t>
      </w: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AF3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FC577C" w:rsidRPr="00661AF3" w:rsidRDefault="00FC577C" w:rsidP="00FC57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образования, учитель Нечаев А.В.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Изло</w:t>
      </w:r>
      <w:r w:rsidR="0035496F">
        <w:rPr>
          <w:color w:val="000000"/>
          <w:sz w:val="28"/>
          <w:szCs w:val="28"/>
          <w:lang w:eastAsia="ru-RU"/>
        </w:rPr>
        <w:t xml:space="preserve">жение теоретического материала </w:t>
      </w:r>
      <w:r w:rsidRPr="00661AF3">
        <w:rPr>
          <w:color w:val="000000"/>
          <w:sz w:val="28"/>
          <w:szCs w:val="28"/>
          <w:lang w:eastAsia="ru-RU"/>
        </w:rPr>
        <w:t>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При проведении занятий по курсу на первое место выйдут следующие формы организации работы: групповая, парная, индивидуальная.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Методы работы: словестный, частично-поисковые, исследовательские.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Ведущее место при проведении занятий должно быть уделено задачам, развивающим познавательную и творческую активность учащихся.</w:t>
      </w:r>
    </w:p>
    <w:p w:rsidR="00661AF3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lastRenderedPageBreak/>
        <w:t>Важным условием организации процесса обучения является выбор учителем рациональной системы форм и методов обучения, её оптимизация с учётом возрастных особенностей учащихся.</w:t>
      </w:r>
    </w:p>
    <w:p w:rsidR="00FC577C" w:rsidRPr="00661AF3" w:rsidRDefault="00661AF3" w:rsidP="00661AF3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661AF3">
        <w:rPr>
          <w:color w:val="000000"/>
          <w:sz w:val="28"/>
          <w:szCs w:val="28"/>
          <w:lang w:eastAsia="ru-RU"/>
        </w:rPr>
        <w:t>Учебный кабинет: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</w:t>
      </w:r>
    </w:p>
    <w:p w:rsidR="009A3254" w:rsidRPr="00661AF3" w:rsidRDefault="009A3254" w:rsidP="009A3254">
      <w:pPr>
        <w:shd w:val="clear" w:color="auto" w:fill="FFFFFF"/>
        <w:spacing w:after="0"/>
        <w:ind w:left="426"/>
        <w:jc w:val="both"/>
        <w:rPr>
          <w:color w:val="000000"/>
          <w:sz w:val="28"/>
          <w:szCs w:val="28"/>
        </w:rPr>
      </w:pPr>
    </w:p>
    <w:p w:rsidR="00FC577C" w:rsidRPr="00661AF3" w:rsidRDefault="00FC577C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Список литературы</w:t>
      </w:r>
    </w:p>
    <w:p w:rsidR="00FC577C" w:rsidRPr="00661AF3" w:rsidRDefault="00FC577C" w:rsidP="009A3254">
      <w:pPr>
        <w:spacing w:after="0"/>
        <w:jc w:val="center"/>
        <w:rPr>
          <w:b/>
          <w:sz w:val="28"/>
          <w:szCs w:val="28"/>
        </w:rPr>
      </w:pPr>
    </w:p>
    <w:p w:rsidR="009A3254" w:rsidRPr="00661AF3" w:rsidRDefault="009A3254" w:rsidP="009A3254">
      <w:pPr>
        <w:spacing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Электронные ресурсы.</w:t>
      </w:r>
    </w:p>
    <w:p w:rsidR="009A3254" w:rsidRPr="00661AF3" w:rsidRDefault="009A3254" w:rsidP="009A3254">
      <w:pPr>
        <w:pStyle w:val="a3"/>
        <w:numPr>
          <w:ilvl w:val="0"/>
          <w:numId w:val="4"/>
        </w:numPr>
        <w:autoSpaceDE w:val="0"/>
        <w:spacing w:before="240"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b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РФ - </w:t>
      </w:r>
      <w:hyperlink r:id="rId7">
        <w:r w:rsidRPr="00661AF3">
          <w:rPr>
            <w:rStyle w:val="InternetLink"/>
            <w:rFonts w:ascii="Times New Roman" w:hAnsi="Times New Roman" w:cs="Times New Roman"/>
            <w:sz w:val="28"/>
            <w:szCs w:val="28"/>
          </w:rPr>
          <w:t>http://www.minzdrav-rf.ru</w:t>
        </w:r>
      </w:hyperlink>
    </w:p>
    <w:p w:rsidR="009A3254" w:rsidRPr="00661AF3" w:rsidRDefault="009A3254" w:rsidP="009A3254">
      <w:pPr>
        <w:pStyle w:val="a3"/>
        <w:numPr>
          <w:ilvl w:val="0"/>
          <w:numId w:val="4"/>
        </w:numPr>
        <w:autoSpaceDE w:val="0"/>
        <w:spacing w:before="240" w:after="0" w:line="240" w:lineRule="auto"/>
        <w:ind w:left="284" w:hanging="284"/>
        <w:jc w:val="both"/>
        <w:rPr>
          <w:rStyle w:val="InternetLink"/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 xml:space="preserve">Сайт для учителей. Презентации по основам медицинских знаний и правил оказания первой помощи - </w:t>
      </w:r>
      <w:hyperlink r:id="rId8">
        <w:r w:rsidRPr="00661AF3">
          <w:rPr>
            <w:rStyle w:val="InternetLink"/>
            <w:rFonts w:ascii="Times New Roman" w:hAnsi="Times New Roman" w:cs="Times New Roman"/>
            <w:sz w:val="28"/>
            <w:szCs w:val="28"/>
          </w:rPr>
          <w:t>https://kopilkaurokov.ru/obzh/presentacii/osnovy-mieditsinskikh-znanii-i-pravila-okazaniia-piervoi-pomoshchi</w:t>
        </w:r>
      </w:hyperlink>
    </w:p>
    <w:p w:rsidR="009A3254" w:rsidRPr="00661AF3" w:rsidRDefault="009A3254" w:rsidP="009A3254">
      <w:pPr>
        <w:autoSpaceDE w:val="0"/>
        <w:spacing w:before="240" w:after="0"/>
        <w:jc w:val="center"/>
        <w:rPr>
          <w:b/>
          <w:sz w:val="28"/>
          <w:szCs w:val="28"/>
        </w:rPr>
      </w:pPr>
      <w:r w:rsidRPr="00661AF3">
        <w:rPr>
          <w:b/>
          <w:sz w:val="28"/>
          <w:szCs w:val="28"/>
        </w:rPr>
        <w:t>Список литературы при составлении рабочей программы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</w:t>
      </w:r>
      <w:r w:rsidR="00FC577C" w:rsidRPr="00661AF3">
        <w:rPr>
          <w:rFonts w:ascii="Times New Roman" w:hAnsi="Times New Roman" w:cs="Times New Roman"/>
          <w:sz w:val="28"/>
          <w:szCs w:val="28"/>
        </w:rPr>
        <w:t>ния. – М.: Просвещение, 2011 г.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</w:t>
      </w:r>
      <w:r w:rsidR="00FC577C" w:rsidRPr="00661AF3">
        <w:rPr>
          <w:rFonts w:ascii="Times New Roman" w:hAnsi="Times New Roman" w:cs="Times New Roman"/>
          <w:sz w:val="28"/>
          <w:szCs w:val="28"/>
        </w:rPr>
        <w:t>ов «военные знания». – 2000 г.</w:t>
      </w:r>
    </w:p>
    <w:p w:rsidR="009A3254" w:rsidRPr="00661AF3" w:rsidRDefault="009A3254" w:rsidP="009A325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AF3">
        <w:rPr>
          <w:rFonts w:ascii="Times New Roman" w:hAnsi="Times New Roman" w:cs="Times New Roman"/>
          <w:sz w:val="28"/>
          <w:szCs w:val="28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:rsidR="009A3254" w:rsidRPr="00232F26" w:rsidRDefault="009A3254" w:rsidP="00232F26">
      <w:pPr>
        <w:spacing w:after="0"/>
        <w:jc w:val="center"/>
        <w:rPr>
          <w:b/>
        </w:rPr>
      </w:pPr>
    </w:p>
    <w:p w:rsidR="00232F26" w:rsidRPr="00232F26" w:rsidRDefault="00232F26" w:rsidP="00232F26">
      <w:pPr>
        <w:spacing w:after="0"/>
        <w:jc w:val="center"/>
      </w:pPr>
    </w:p>
    <w:p w:rsidR="00F0750F" w:rsidRPr="00F0750F" w:rsidRDefault="00F0750F" w:rsidP="00F0750F">
      <w:pPr>
        <w:autoSpaceDE w:val="0"/>
        <w:spacing w:after="0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944096" w:rsidRDefault="00944096" w:rsidP="00E64F3E">
      <w:pPr>
        <w:spacing w:line="360" w:lineRule="auto"/>
        <w:rPr>
          <w:b/>
        </w:rPr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4E601D" w:rsidRDefault="004E601D" w:rsidP="009A3254">
      <w:pPr>
        <w:spacing w:line="360" w:lineRule="auto"/>
        <w:jc w:val="right"/>
      </w:pPr>
    </w:p>
    <w:p w:rsidR="009A3254" w:rsidRDefault="009A3254" w:rsidP="009A3254">
      <w:pPr>
        <w:spacing w:line="360" w:lineRule="auto"/>
        <w:jc w:val="right"/>
      </w:pPr>
      <w:r>
        <w:lastRenderedPageBreak/>
        <w:t>Приложение №1</w:t>
      </w:r>
    </w:p>
    <w:p w:rsidR="009A3254" w:rsidRDefault="009A3254" w:rsidP="009A3254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 w:rsidRPr="008E280B">
        <w:rPr>
          <w:b/>
          <w:sz w:val="28"/>
          <w:szCs w:val="28"/>
        </w:rPr>
        <w:t>Календарный учебный график</w:t>
      </w:r>
    </w:p>
    <w:p w:rsidR="00F906A1" w:rsidRPr="008E280B" w:rsidRDefault="00F906A1" w:rsidP="009A3254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tbl>
      <w:tblPr>
        <w:tblStyle w:val="ab"/>
        <w:tblW w:w="10207" w:type="dxa"/>
        <w:tblInd w:w="-1310" w:type="dxa"/>
        <w:tblLayout w:type="fixed"/>
        <w:tblLook w:val="04A0"/>
      </w:tblPr>
      <w:tblGrid>
        <w:gridCol w:w="1697"/>
        <w:gridCol w:w="1264"/>
        <w:gridCol w:w="1118"/>
        <w:gridCol w:w="869"/>
        <w:gridCol w:w="6"/>
        <w:gridCol w:w="1112"/>
        <w:gridCol w:w="160"/>
        <w:gridCol w:w="1703"/>
        <w:gridCol w:w="1116"/>
        <w:gridCol w:w="1123"/>
        <w:gridCol w:w="39"/>
      </w:tblGrid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Pr="00356A4E" w:rsidRDefault="000B4784" w:rsidP="00356A4E">
            <w:r w:rsidRPr="00356A4E">
              <w:t>№</w:t>
            </w:r>
          </w:p>
          <w:p w:rsidR="000B4784" w:rsidRPr="00356A4E" w:rsidRDefault="000B4784" w:rsidP="00356A4E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t>п/п</w:t>
            </w:r>
          </w:p>
        </w:tc>
        <w:tc>
          <w:tcPr>
            <w:tcW w:w="1264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Месяц</w:t>
            </w:r>
          </w:p>
        </w:tc>
        <w:tc>
          <w:tcPr>
            <w:tcW w:w="1118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занятия</w:t>
            </w:r>
          </w:p>
        </w:tc>
        <w:tc>
          <w:tcPr>
            <w:tcW w:w="869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Количество часов</w:t>
            </w:r>
          </w:p>
        </w:tc>
        <w:tc>
          <w:tcPr>
            <w:tcW w:w="2981" w:type="dxa"/>
            <w:gridSpan w:val="4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Тема занятия</w:t>
            </w:r>
          </w:p>
        </w:tc>
        <w:tc>
          <w:tcPr>
            <w:tcW w:w="1116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Место проведения</w:t>
            </w:r>
          </w:p>
        </w:tc>
        <w:tc>
          <w:tcPr>
            <w:tcW w:w="1123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контроля</w:t>
            </w:r>
          </w:p>
        </w:tc>
      </w:tr>
      <w:tr w:rsidR="00356A4E" w:rsidTr="000B4784">
        <w:tc>
          <w:tcPr>
            <w:tcW w:w="10206" w:type="dxa"/>
            <w:gridSpan w:val="11"/>
          </w:tcPr>
          <w:p w:rsidR="00356A4E" w:rsidRDefault="00356A4E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1. ОБЩИЕ ПРИНЦИПЫ ПЕРВОЙ ПОМОЩИ (1 час).</w:t>
            </w:r>
          </w:p>
        </w:tc>
      </w:tr>
      <w:tr w:rsidR="000B4784" w:rsidTr="000B4784">
        <w:trPr>
          <w:gridAfter w:val="1"/>
          <w:wAfter w:w="39" w:type="dxa"/>
          <w:trHeight w:val="841"/>
        </w:trPr>
        <w:tc>
          <w:tcPr>
            <w:tcW w:w="1697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64" w:type="dxa"/>
          </w:tcPr>
          <w:p w:rsidR="000B4784" w:rsidRPr="00356A4E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9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 w:rsidP="00356A4E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Общие принципы первой помощи </w:t>
            </w:r>
          </w:p>
        </w:tc>
        <w:tc>
          <w:tcPr>
            <w:tcW w:w="1116" w:type="dxa"/>
          </w:tcPr>
          <w:p w:rsidR="000B4784" w:rsidRPr="00F030D7" w:rsidRDefault="000B4784" w:rsidP="00706338">
            <w:r>
              <w:t>Каб.5</w:t>
            </w:r>
          </w:p>
        </w:tc>
        <w:tc>
          <w:tcPr>
            <w:tcW w:w="1123" w:type="dxa"/>
          </w:tcPr>
          <w:p w:rsidR="000B4784" w:rsidRPr="00F030D7" w:rsidRDefault="000B4784" w:rsidP="00706338"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8E280B" w:rsidTr="000B4784">
        <w:tc>
          <w:tcPr>
            <w:tcW w:w="10206" w:type="dxa"/>
            <w:gridSpan w:val="11"/>
          </w:tcPr>
          <w:p w:rsidR="008E280B" w:rsidRDefault="008E280B" w:rsidP="008E280B">
            <w:pPr>
              <w:spacing w:line="259" w:lineRule="auto"/>
              <w:jc w:val="center"/>
              <w:rPr>
                <w:b/>
                <w:color w:val="000000"/>
              </w:rPr>
            </w:pPr>
            <w:r w:rsidRPr="00F0750F">
              <w:rPr>
                <w:b/>
                <w:color w:val="000000"/>
              </w:rPr>
              <w:t>Раздел 2. ПЕРВАЯ ПОМОЩЬ ПРИ ТРАВМАТИЧЕСКИХ ПОВРЕЖДЕНИЯХ</w:t>
            </w:r>
          </w:p>
          <w:p w:rsidR="008E280B" w:rsidRDefault="008E280B" w:rsidP="008E280B">
            <w:pPr>
              <w:spacing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  <w:color w:val="000000"/>
              </w:rPr>
              <w:t>(7 часов).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0B4784" w:rsidRDefault="000B4784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1118" w:type="dxa"/>
          </w:tcPr>
          <w:p w:rsidR="000B4784" w:rsidRPr="004E601D" w:rsidRDefault="000B4784" w:rsidP="006F1889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Травмы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64" w:type="dxa"/>
          </w:tcPr>
          <w:p w:rsidR="000B4784" w:rsidRDefault="000B4784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1118" w:type="dxa"/>
          </w:tcPr>
          <w:p w:rsidR="000B4784" w:rsidRDefault="000B4784">
            <w:r w:rsidRPr="00426B73">
              <w:t>практическое занятие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0B4784" w:rsidRDefault="000B4784">
            <w:r w:rsidRPr="006A31ED"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1118" w:type="dxa"/>
          </w:tcPr>
          <w:p w:rsidR="000B4784" w:rsidRDefault="000B4784">
            <w:r w:rsidRPr="00426B73">
              <w:t>практическое занятие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118" w:type="dxa"/>
          </w:tcPr>
          <w:p w:rsidR="000B4784" w:rsidRDefault="000B4784">
            <w:r w:rsidRPr="00426B73">
              <w:t>практическое занятие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4" w:type="dxa"/>
          </w:tcPr>
          <w:p w:rsidR="000B4784" w:rsidRDefault="000B4784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118" w:type="dxa"/>
          </w:tcPr>
          <w:p w:rsidR="000B4784" w:rsidRDefault="000B4784">
            <w:r w:rsidRPr="00426B73">
              <w:t>практическое занятие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64" w:type="dxa"/>
          </w:tcPr>
          <w:p w:rsidR="000B4784" w:rsidRDefault="000B4784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118" w:type="dxa"/>
          </w:tcPr>
          <w:p w:rsidR="000B4784" w:rsidRDefault="000B4784">
            <w:r w:rsidRPr="00426B73">
              <w:t>практическое занятие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rFonts w:eastAsia="Calibri"/>
              </w:rPr>
              <w:t>Переломы и способы иммобилизации  и транспортировки при переломах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64" w:type="dxa"/>
          </w:tcPr>
          <w:p w:rsidR="000B4784" w:rsidRDefault="000B4784">
            <w:r w:rsidRPr="005B7111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9" w:type="dxa"/>
          </w:tcPr>
          <w:p w:rsidR="000B4784" w:rsidRDefault="000B4784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gridSpan w:val="4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Травматический шок</w:t>
            </w:r>
          </w:p>
        </w:tc>
        <w:tc>
          <w:tcPr>
            <w:tcW w:w="1116" w:type="dxa"/>
          </w:tcPr>
          <w:p w:rsidR="000B4784" w:rsidRDefault="000B4784">
            <w:r w:rsidRPr="00554F49">
              <w:t>Каб.5</w:t>
            </w:r>
          </w:p>
        </w:tc>
        <w:tc>
          <w:tcPr>
            <w:tcW w:w="112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8E280B" w:rsidTr="000B4784">
        <w:tc>
          <w:tcPr>
            <w:tcW w:w="10206" w:type="dxa"/>
            <w:gridSpan w:val="11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3. ПЕРВАЯ ПОМОЩЬ ПРИ ТЕРМИЧЕСКИХ ПОРАЖЕНИЯХ И НЕСЧАСТНЫХ СЛУЧАЯХ (4 часа).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875" w:type="dxa"/>
            <w:gridSpan w:val="2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gridSpan w:val="3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Ожог</w:t>
            </w:r>
          </w:p>
        </w:tc>
        <w:tc>
          <w:tcPr>
            <w:tcW w:w="1116" w:type="dxa"/>
          </w:tcPr>
          <w:p w:rsidR="000B4784" w:rsidRDefault="000B4784">
            <w:r w:rsidRPr="00C718F8">
              <w:t>Каб.5</w:t>
            </w:r>
          </w:p>
        </w:tc>
        <w:tc>
          <w:tcPr>
            <w:tcW w:w="112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75" w:type="dxa"/>
            <w:gridSpan w:val="2"/>
          </w:tcPr>
          <w:p w:rsidR="000B4784" w:rsidRDefault="000B4784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gridSpan w:val="3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Электротравма</w:t>
            </w:r>
          </w:p>
        </w:tc>
        <w:tc>
          <w:tcPr>
            <w:tcW w:w="1116" w:type="dxa"/>
          </w:tcPr>
          <w:p w:rsidR="000B4784" w:rsidRDefault="000B4784">
            <w:r w:rsidRPr="00C718F8">
              <w:t>Каб.5</w:t>
            </w:r>
          </w:p>
        </w:tc>
        <w:tc>
          <w:tcPr>
            <w:tcW w:w="112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264" w:type="dxa"/>
          </w:tcPr>
          <w:p w:rsidR="000B4784" w:rsidRDefault="000B4784">
            <w:r w:rsidRPr="00D00DBF">
              <w:rPr>
                <w:szCs w:val="28"/>
                <w:lang w:eastAsia="en-US"/>
              </w:rPr>
              <w:t>Ноябрь</w:t>
            </w:r>
          </w:p>
        </w:tc>
        <w:tc>
          <w:tcPr>
            <w:tcW w:w="1118" w:type="dxa"/>
          </w:tcPr>
          <w:p w:rsidR="000B4784" w:rsidRDefault="000B4784">
            <w:r w:rsidRPr="007E4BB6">
              <w:t>практическое занятие</w:t>
            </w:r>
          </w:p>
        </w:tc>
        <w:tc>
          <w:tcPr>
            <w:tcW w:w="875" w:type="dxa"/>
            <w:gridSpan w:val="2"/>
          </w:tcPr>
          <w:p w:rsidR="000B4784" w:rsidRDefault="000B4784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gridSpan w:val="3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Отморожение, Утопление</w:t>
            </w:r>
          </w:p>
        </w:tc>
        <w:tc>
          <w:tcPr>
            <w:tcW w:w="1116" w:type="dxa"/>
          </w:tcPr>
          <w:p w:rsidR="000B4784" w:rsidRDefault="000B4784">
            <w:r w:rsidRPr="00C718F8">
              <w:t>Каб.5</w:t>
            </w:r>
          </w:p>
        </w:tc>
        <w:tc>
          <w:tcPr>
            <w:tcW w:w="1123" w:type="dxa"/>
          </w:tcPr>
          <w:p w:rsidR="000B4784" w:rsidRDefault="000B4784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39" w:type="dxa"/>
        </w:trPr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64" w:type="dxa"/>
          </w:tcPr>
          <w:p w:rsidR="000B4784" w:rsidRDefault="000B4784">
            <w:r w:rsidRPr="00D00DBF">
              <w:rPr>
                <w:szCs w:val="28"/>
                <w:lang w:eastAsia="en-US"/>
              </w:rPr>
              <w:t>Ноябрь</w:t>
            </w:r>
          </w:p>
        </w:tc>
        <w:tc>
          <w:tcPr>
            <w:tcW w:w="1118" w:type="dxa"/>
          </w:tcPr>
          <w:p w:rsidR="000B4784" w:rsidRDefault="000B4784">
            <w:r w:rsidRPr="007E4BB6">
              <w:t>практическое занятие</w:t>
            </w:r>
          </w:p>
        </w:tc>
        <w:tc>
          <w:tcPr>
            <w:tcW w:w="875" w:type="dxa"/>
            <w:gridSpan w:val="2"/>
          </w:tcPr>
          <w:p w:rsidR="000B4784" w:rsidRDefault="000B4784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gridSpan w:val="3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Оказание первой помощи при попадании инородных тел в дыхательные пути</w:t>
            </w:r>
          </w:p>
        </w:tc>
        <w:tc>
          <w:tcPr>
            <w:tcW w:w="1116" w:type="dxa"/>
          </w:tcPr>
          <w:p w:rsidR="000B4784" w:rsidRDefault="000B4784">
            <w:r w:rsidRPr="00C718F8">
              <w:t>Каб.5</w:t>
            </w:r>
          </w:p>
        </w:tc>
        <w:tc>
          <w:tcPr>
            <w:tcW w:w="1123" w:type="dxa"/>
          </w:tcPr>
          <w:p w:rsidR="000B4784" w:rsidRDefault="000B4784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0B4784">
        <w:tc>
          <w:tcPr>
            <w:tcW w:w="10206" w:type="dxa"/>
            <w:gridSpan w:val="11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4. ПЕРВАЯ ПОМОЩЬ ПРИ ОТРАВЛЕНИЯХ (2 часа).</w:t>
            </w:r>
          </w:p>
        </w:tc>
      </w:tr>
      <w:tr w:rsidR="000B4784" w:rsidTr="000B4784"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1118" w:type="dxa"/>
          </w:tcPr>
          <w:p w:rsidR="000B4784" w:rsidRDefault="000B4784">
            <w:r w:rsidRPr="00635263">
              <w:t xml:space="preserve">практическое </w:t>
            </w:r>
            <w:r w:rsidRPr="00635263">
              <w:lastRenderedPageBreak/>
              <w:t>занятие</w:t>
            </w:r>
          </w:p>
        </w:tc>
        <w:tc>
          <w:tcPr>
            <w:tcW w:w="2147" w:type="dxa"/>
            <w:gridSpan w:val="4"/>
          </w:tcPr>
          <w:p w:rsidR="000B4784" w:rsidRDefault="000B4784">
            <w:r w:rsidRPr="00CC156A">
              <w:rPr>
                <w:b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Отравления. </w:t>
            </w:r>
            <w:r w:rsidRPr="00F0750F">
              <w:lastRenderedPageBreak/>
              <w:t>Пищевые отравления</w:t>
            </w:r>
          </w:p>
        </w:tc>
        <w:tc>
          <w:tcPr>
            <w:tcW w:w="1116" w:type="dxa"/>
          </w:tcPr>
          <w:p w:rsidR="000B4784" w:rsidRDefault="000B4784">
            <w:r w:rsidRPr="00D811F2">
              <w:lastRenderedPageBreak/>
              <w:t>Каб.5</w:t>
            </w:r>
          </w:p>
        </w:tc>
        <w:tc>
          <w:tcPr>
            <w:tcW w:w="1161" w:type="dxa"/>
            <w:gridSpan w:val="2"/>
          </w:tcPr>
          <w:p w:rsidR="000B4784" w:rsidRDefault="000B4784">
            <w:r w:rsidRPr="00984E9B">
              <w:rPr>
                <w:color w:val="555555"/>
                <w:bdr w:val="none" w:sz="0" w:space="0" w:color="auto" w:frame="1"/>
              </w:rPr>
              <w:t xml:space="preserve">Практическая </w:t>
            </w:r>
            <w:r w:rsidRPr="00984E9B">
              <w:rPr>
                <w:color w:val="555555"/>
                <w:bdr w:val="none" w:sz="0" w:space="0" w:color="auto" w:frame="1"/>
              </w:rPr>
              <w:lastRenderedPageBreak/>
              <w:t>работа</w:t>
            </w:r>
          </w:p>
        </w:tc>
      </w:tr>
      <w:tr w:rsidR="000B4784" w:rsidTr="000B4784"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1118" w:type="dxa"/>
          </w:tcPr>
          <w:p w:rsidR="000B4784" w:rsidRDefault="000B4784">
            <w:r w:rsidRPr="00635263">
              <w:t>практическое занятие</w:t>
            </w:r>
          </w:p>
        </w:tc>
        <w:tc>
          <w:tcPr>
            <w:tcW w:w="2147" w:type="dxa"/>
            <w:gridSpan w:val="4"/>
          </w:tcPr>
          <w:p w:rsidR="000B4784" w:rsidRDefault="000B4784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 алкоголем, никотином. Отравление угарным газом, фосфорорганическими соединениями, уксусной кислотой</w:t>
            </w:r>
          </w:p>
        </w:tc>
        <w:tc>
          <w:tcPr>
            <w:tcW w:w="1116" w:type="dxa"/>
          </w:tcPr>
          <w:p w:rsidR="000B4784" w:rsidRDefault="000B4784">
            <w:r w:rsidRPr="00D811F2">
              <w:t>Каб.5</w:t>
            </w:r>
          </w:p>
        </w:tc>
        <w:tc>
          <w:tcPr>
            <w:tcW w:w="1161" w:type="dxa"/>
            <w:gridSpan w:val="2"/>
          </w:tcPr>
          <w:p w:rsidR="000B4784" w:rsidRDefault="000B4784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0B4784">
        <w:tc>
          <w:tcPr>
            <w:tcW w:w="10206" w:type="dxa"/>
            <w:gridSpan w:val="11"/>
          </w:tcPr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5. ПЕРВАЯ ПОМОЩЬ ПРИ ВНЕЗАПНЫХ ЗАБОЛЕВАНИЯХ</w:t>
            </w:r>
            <w:r>
              <w:rPr>
                <w:b/>
              </w:rPr>
              <w:t xml:space="preserve"> (1 час)</w:t>
            </w:r>
          </w:p>
        </w:tc>
      </w:tr>
      <w:tr w:rsidR="000B4784" w:rsidTr="000B4784"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2147" w:type="dxa"/>
            <w:gridSpan w:val="4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Гипертонический криз).</w:t>
            </w:r>
            <w:r>
              <w:t>Инфаркт.  Инсульт.</w:t>
            </w:r>
          </w:p>
        </w:tc>
        <w:tc>
          <w:tcPr>
            <w:tcW w:w="1116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61" w:type="dxa"/>
            <w:gridSpan w:val="2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8E280B" w:rsidTr="000B4784">
        <w:tc>
          <w:tcPr>
            <w:tcW w:w="10206" w:type="dxa"/>
            <w:gridSpan w:val="11"/>
          </w:tcPr>
          <w:p w:rsidR="008E280B" w:rsidRPr="00661AF3" w:rsidRDefault="008E280B" w:rsidP="008E280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AF3">
              <w:rPr>
                <w:b/>
                <w:sz w:val="28"/>
                <w:szCs w:val="28"/>
              </w:rPr>
              <w:t xml:space="preserve">Раздел 6. </w:t>
            </w:r>
            <w:r w:rsidRPr="00661AF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  <w:p w:rsidR="008E280B" w:rsidRDefault="008E280B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0B4784" w:rsidTr="000B4784">
        <w:tc>
          <w:tcPr>
            <w:tcW w:w="1697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1264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1118" w:type="dxa"/>
          </w:tcPr>
          <w:p w:rsidR="000B4784" w:rsidRPr="004E601D" w:rsidRDefault="000B4784" w:rsidP="009A3254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практические занятия</w:t>
            </w:r>
          </w:p>
        </w:tc>
        <w:tc>
          <w:tcPr>
            <w:tcW w:w="2147" w:type="dxa"/>
            <w:gridSpan w:val="4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3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DE75EC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</w:t>
            </w:r>
          </w:p>
        </w:tc>
        <w:tc>
          <w:tcPr>
            <w:tcW w:w="1116" w:type="dxa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1162" w:type="dxa"/>
            <w:gridSpan w:val="2"/>
          </w:tcPr>
          <w:p w:rsidR="000B4784" w:rsidRDefault="000B4784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Тест</w:t>
            </w:r>
          </w:p>
        </w:tc>
      </w:tr>
      <w:tr w:rsidR="00901509" w:rsidTr="000B4784">
        <w:tc>
          <w:tcPr>
            <w:tcW w:w="6066" w:type="dxa"/>
            <w:gridSpan w:val="6"/>
          </w:tcPr>
          <w:p w:rsidR="00901509" w:rsidRPr="00F0750F" w:rsidRDefault="00901509" w:rsidP="009A3254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140" w:type="dxa"/>
            <w:gridSpan w:val="5"/>
          </w:tcPr>
          <w:p w:rsidR="00901509" w:rsidRDefault="00901509" w:rsidP="009A3254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 часов.</w:t>
            </w:r>
          </w:p>
        </w:tc>
      </w:tr>
    </w:tbl>
    <w:p w:rsidR="006F69DF" w:rsidRPr="008E280B" w:rsidRDefault="00F906A1" w:rsidP="006F69DF">
      <w:pPr>
        <w:spacing w:after="160" w:line="259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группа</w:t>
      </w:r>
    </w:p>
    <w:tbl>
      <w:tblPr>
        <w:tblStyle w:val="ab"/>
        <w:tblW w:w="10630" w:type="dxa"/>
        <w:tblInd w:w="-885" w:type="dxa"/>
        <w:tblLayout w:type="fixed"/>
        <w:tblLook w:val="04A0"/>
      </w:tblPr>
      <w:tblGrid>
        <w:gridCol w:w="993"/>
        <w:gridCol w:w="1264"/>
        <w:gridCol w:w="1118"/>
        <w:gridCol w:w="738"/>
        <w:gridCol w:w="131"/>
        <w:gridCol w:w="410"/>
        <w:gridCol w:w="2576"/>
        <w:gridCol w:w="417"/>
        <w:gridCol w:w="10"/>
        <w:gridCol w:w="683"/>
        <w:gridCol w:w="6"/>
        <w:gridCol w:w="10"/>
        <w:gridCol w:w="2268"/>
        <w:gridCol w:w="6"/>
      </w:tblGrid>
      <w:tr w:rsidR="000B4784" w:rsidTr="000B4784">
        <w:tc>
          <w:tcPr>
            <w:tcW w:w="993" w:type="dxa"/>
          </w:tcPr>
          <w:p w:rsidR="000B4784" w:rsidRPr="00356A4E" w:rsidRDefault="000B4784" w:rsidP="00706338">
            <w:r w:rsidRPr="00356A4E">
              <w:t>№</w:t>
            </w:r>
          </w:p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t>п/п</w:t>
            </w:r>
          </w:p>
        </w:tc>
        <w:tc>
          <w:tcPr>
            <w:tcW w:w="1264" w:type="dxa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Месяц</w:t>
            </w:r>
          </w:p>
        </w:tc>
        <w:tc>
          <w:tcPr>
            <w:tcW w:w="1118" w:type="dxa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занятия</w:t>
            </w:r>
          </w:p>
        </w:tc>
        <w:tc>
          <w:tcPr>
            <w:tcW w:w="869" w:type="dxa"/>
            <w:gridSpan w:val="2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Количество часов</w:t>
            </w:r>
          </w:p>
        </w:tc>
        <w:tc>
          <w:tcPr>
            <w:tcW w:w="2986" w:type="dxa"/>
            <w:gridSpan w:val="2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Тема занятия</w:t>
            </w:r>
          </w:p>
        </w:tc>
        <w:tc>
          <w:tcPr>
            <w:tcW w:w="1116" w:type="dxa"/>
            <w:gridSpan w:val="4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Место проведения</w:t>
            </w:r>
          </w:p>
        </w:tc>
        <w:tc>
          <w:tcPr>
            <w:tcW w:w="2284" w:type="dxa"/>
            <w:gridSpan w:val="3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356A4E">
              <w:rPr>
                <w:szCs w:val="28"/>
                <w:lang w:eastAsia="en-US"/>
              </w:rPr>
              <w:t>Форма контроля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1. ОБЩИЕ ПРИНЦИПЫ ПЕРВОЙ ПОМОЩИ (1 час).</w:t>
            </w:r>
          </w:p>
        </w:tc>
      </w:tr>
      <w:tr w:rsidR="000B4784" w:rsidTr="000B4784">
        <w:trPr>
          <w:trHeight w:val="841"/>
        </w:trPr>
        <w:tc>
          <w:tcPr>
            <w:tcW w:w="993" w:type="dxa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64" w:type="dxa"/>
          </w:tcPr>
          <w:p w:rsidR="000B4784" w:rsidRPr="00356A4E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Январь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869" w:type="dxa"/>
            <w:gridSpan w:val="2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6" w:type="dxa"/>
            <w:gridSpan w:val="2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 xml:space="preserve">Общие принципы первой помощи </w:t>
            </w:r>
          </w:p>
        </w:tc>
        <w:tc>
          <w:tcPr>
            <w:tcW w:w="1116" w:type="dxa"/>
            <w:gridSpan w:val="4"/>
          </w:tcPr>
          <w:p w:rsidR="000B4784" w:rsidRPr="00F030D7" w:rsidRDefault="000B4784" w:rsidP="00706338">
            <w:r>
              <w:t>Каб.5</w:t>
            </w:r>
          </w:p>
        </w:tc>
        <w:tc>
          <w:tcPr>
            <w:tcW w:w="2284" w:type="dxa"/>
            <w:gridSpan w:val="3"/>
          </w:tcPr>
          <w:p w:rsidR="000B4784" w:rsidRPr="00F030D7" w:rsidRDefault="000B4784" w:rsidP="00706338"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Default="006F69DF" w:rsidP="00706338">
            <w:pPr>
              <w:spacing w:line="259" w:lineRule="auto"/>
              <w:jc w:val="center"/>
              <w:rPr>
                <w:b/>
                <w:color w:val="000000"/>
              </w:rPr>
            </w:pPr>
            <w:r w:rsidRPr="00F0750F">
              <w:rPr>
                <w:b/>
                <w:color w:val="000000"/>
              </w:rPr>
              <w:t>Раздел 2. ПЕРВАЯ ПОМОЩЬ ПРИ ТРАВМАТИЧЕСКИХ ПОВРЕЖДЕНИЯХ</w:t>
            </w:r>
          </w:p>
          <w:p w:rsidR="006F69DF" w:rsidRDefault="006F69DF" w:rsidP="00706338">
            <w:pPr>
              <w:spacing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  <w:color w:val="000000"/>
              </w:rPr>
              <w:t>(7 часов).</w:t>
            </w:r>
          </w:p>
        </w:tc>
      </w:tr>
      <w:tr w:rsidR="000B4784" w:rsidTr="000B4784"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64" w:type="dxa"/>
          </w:tcPr>
          <w:p w:rsidR="000B4784" w:rsidRDefault="000B4784">
            <w:r w:rsidRPr="00C86B30">
              <w:rPr>
                <w:szCs w:val="28"/>
                <w:lang w:eastAsia="en-US"/>
              </w:rPr>
              <w:t>Январь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>заняти</w:t>
            </w:r>
            <w:r>
              <w:t>е</w:t>
            </w:r>
          </w:p>
        </w:tc>
        <w:tc>
          <w:tcPr>
            <w:tcW w:w="869" w:type="dxa"/>
            <w:gridSpan w:val="2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6" w:type="dxa"/>
            <w:gridSpan w:val="2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Травмы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64" w:type="dxa"/>
          </w:tcPr>
          <w:p w:rsidR="000B4784" w:rsidRDefault="000B4784">
            <w:r w:rsidRPr="00C86B30">
              <w:rPr>
                <w:szCs w:val="28"/>
                <w:lang w:eastAsia="en-US"/>
              </w:rPr>
              <w:t>Январь</w:t>
            </w:r>
          </w:p>
        </w:tc>
        <w:tc>
          <w:tcPr>
            <w:tcW w:w="1118" w:type="dxa"/>
          </w:tcPr>
          <w:p w:rsidR="000B4784" w:rsidRDefault="000B4784" w:rsidP="00706338">
            <w:r w:rsidRPr="00426B73">
              <w:t>практическое занятие</w:t>
            </w:r>
          </w:p>
        </w:tc>
        <w:tc>
          <w:tcPr>
            <w:tcW w:w="869" w:type="dxa"/>
            <w:gridSpan w:val="2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6" w:type="dxa"/>
            <w:gridSpan w:val="2"/>
          </w:tcPr>
          <w:p w:rsidR="000B4784" w:rsidRDefault="000B4784" w:rsidP="00706338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4" w:type="dxa"/>
          </w:tcPr>
          <w:p w:rsidR="000B4784" w:rsidRDefault="000B4784" w:rsidP="00706338"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1118" w:type="dxa"/>
          </w:tcPr>
          <w:p w:rsidR="000B4784" w:rsidRDefault="000B4784" w:rsidP="00706338">
            <w:r w:rsidRPr="00426B73">
              <w:t>практическое занятие</w:t>
            </w:r>
          </w:p>
        </w:tc>
        <w:tc>
          <w:tcPr>
            <w:tcW w:w="869" w:type="dxa"/>
            <w:gridSpan w:val="2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6" w:type="dxa"/>
            <w:gridSpan w:val="2"/>
          </w:tcPr>
          <w:p w:rsidR="000B4784" w:rsidRDefault="000B4784" w:rsidP="00706338">
            <w:r w:rsidRPr="002727CA">
              <w:t xml:space="preserve">Первая помощь при ранениях 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4" w:type="dxa"/>
          </w:tcPr>
          <w:p w:rsidR="000B4784" w:rsidRDefault="000B4784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1118" w:type="dxa"/>
          </w:tcPr>
          <w:p w:rsidR="000B4784" w:rsidRDefault="000B4784" w:rsidP="00706338">
            <w:r w:rsidRPr="00426B73">
              <w:t>практическое занятие</w:t>
            </w:r>
          </w:p>
        </w:tc>
        <w:tc>
          <w:tcPr>
            <w:tcW w:w="869" w:type="dxa"/>
            <w:gridSpan w:val="2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86" w:type="dxa"/>
            <w:gridSpan w:val="2"/>
          </w:tcPr>
          <w:p w:rsidR="000B4784" w:rsidRDefault="000B4784" w:rsidP="00706338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64" w:type="dxa"/>
          </w:tcPr>
          <w:p w:rsidR="000B4784" w:rsidRDefault="000B4784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1118" w:type="dxa"/>
          </w:tcPr>
          <w:p w:rsidR="000B4784" w:rsidRDefault="000B4784" w:rsidP="00706338">
            <w:r w:rsidRPr="00426B73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117" w:type="dxa"/>
            <w:gridSpan w:val="3"/>
          </w:tcPr>
          <w:p w:rsidR="000B4784" w:rsidRDefault="000B4784" w:rsidP="00706338">
            <w:r w:rsidRPr="00C96D38">
              <w:t xml:space="preserve">Первая помощь при кровотечениях 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78" w:type="dxa"/>
            <w:gridSpan w:val="2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  <w:trHeight w:val="2340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64" w:type="dxa"/>
          </w:tcPr>
          <w:p w:rsidR="000B4784" w:rsidRDefault="000B4784">
            <w:r w:rsidRPr="00AA060D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1118" w:type="dxa"/>
          </w:tcPr>
          <w:p w:rsidR="000B4784" w:rsidRDefault="000B4784" w:rsidP="00706338">
            <w:r w:rsidRPr="00426B73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117" w:type="dxa"/>
            <w:gridSpan w:val="3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rFonts w:eastAsia="Calibri"/>
              </w:rPr>
              <w:t>Переломы и способы иммобилизации  и транспортировки при переломах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78" w:type="dxa"/>
            <w:gridSpan w:val="2"/>
          </w:tcPr>
          <w:p w:rsidR="000B4784" w:rsidRDefault="000B4784" w:rsidP="00706338">
            <w:r w:rsidRPr="00D444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64" w:type="dxa"/>
          </w:tcPr>
          <w:p w:rsidR="000B4784" w:rsidRDefault="000B4784" w:rsidP="00706338"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738" w:type="dxa"/>
          </w:tcPr>
          <w:p w:rsidR="000B4784" w:rsidRDefault="000B4784" w:rsidP="00706338">
            <w:r w:rsidRPr="00E93FB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117" w:type="dxa"/>
            <w:gridSpan w:val="3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Травматический шок</w:t>
            </w:r>
          </w:p>
        </w:tc>
        <w:tc>
          <w:tcPr>
            <w:tcW w:w="1116" w:type="dxa"/>
            <w:gridSpan w:val="4"/>
          </w:tcPr>
          <w:p w:rsidR="000B4784" w:rsidRDefault="000B4784" w:rsidP="00706338">
            <w:r w:rsidRPr="00554F49">
              <w:t>Каб.5</w:t>
            </w:r>
          </w:p>
        </w:tc>
        <w:tc>
          <w:tcPr>
            <w:tcW w:w="2278" w:type="dxa"/>
            <w:gridSpan w:val="2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3. ПЕРВАЯ ПОМОЩЬ ПРИ ТЕРМИЧЕСКИХ ПОРАЖЕНИЯХ И НЕСЧАСТНЫХ СЛУЧАЯХ (4 часа).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0B4784">
            <w:pPr>
              <w:spacing w:after="160" w:line="259" w:lineRule="auto"/>
              <w:ind w:left="2064" w:hanging="103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738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Ожог</w:t>
            </w:r>
          </w:p>
        </w:tc>
        <w:tc>
          <w:tcPr>
            <w:tcW w:w="683" w:type="dxa"/>
          </w:tcPr>
          <w:p w:rsidR="000B4784" w:rsidRDefault="000B4784" w:rsidP="00706338">
            <w:r w:rsidRPr="00C718F8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rPr>
                <w:szCs w:val="28"/>
                <w:lang w:eastAsia="en-US"/>
              </w:rPr>
              <w:t>Лекция</w:t>
            </w:r>
          </w:p>
        </w:tc>
        <w:tc>
          <w:tcPr>
            <w:tcW w:w="738" w:type="dxa"/>
          </w:tcPr>
          <w:p w:rsidR="000B4784" w:rsidRDefault="000B4784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Электротравма</w:t>
            </w:r>
          </w:p>
        </w:tc>
        <w:tc>
          <w:tcPr>
            <w:tcW w:w="683" w:type="dxa"/>
          </w:tcPr>
          <w:p w:rsidR="000B4784" w:rsidRDefault="000B4784" w:rsidP="00706338">
            <w:r w:rsidRPr="00C718F8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color w:val="000000"/>
                <w:szCs w:val="27"/>
                <w:lang w:eastAsia="ru-RU"/>
              </w:rPr>
              <w:t>Беседа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264" w:type="dxa"/>
          </w:tcPr>
          <w:p w:rsidR="000B4784" w:rsidRDefault="000B4784" w:rsidP="00706338"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1118" w:type="dxa"/>
          </w:tcPr>
          <w:p w:rsidR="000B4784" w:rsidRDefault="000B4784" w:rsidP="00706338">
            <w:r w:rsidRPr="007E4BB6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Отморожение, Утопление</w:t>
            </w:r>
          </w:p>
        </w:tc>
        <w:tc>
          <w:tcPr>
            <w:tcW w:w="683" w:type="dxa"/>
          </w:tcPr>
          <w:p w:rsidR="000B4784" w:rsidRDefault="000B4784" w:rsidP="00706338">
            <w:r w:rsidRPr="00C718F8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264" w:type="dxa"/>
          </w:tcPr>
          <w:p w:rsidR="000B4784" w:rsidRDefault="000B4784" w:rsidP="00706338"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1118" w:type="dxa"/>
          </w:tcPr>
          <w:p w:rsidR="000B4784" w:rsidRDefault="000B4784" w:rsidP="00706338">
            <w:r w:rsidRPr="007E4BB6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626C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Оказание первой помощи при попадании инородных тел в дыхательные пути</w:t>
            </w:r>
          </w:p>
        </w:tc>
        <w:tc>
          <w:tcPr>
            <w:tcW w:w="683" w:type="dxa"/>
          </w:tcPr>
          <w:p w:rsidR="000B4784" w:rsidRDefault="000B4784" w:rsidP="00706338">
            <w:r w:rsidRPr="00C718F8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666BF5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4. ПЕРВАЯ ПОМОЩЬ ПРИ ОТРАВЛЕНИЯХ (2 часа).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1118" w:type="dxa"/>
          </w:tcPr>
          <w:p w:rsidR="000B4784" w:rsidRDefault="000B4784" w:rsidP="00706338">
            <w:r w:rsidRPr="00635263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Отравления. Пищевые отравления</w:t>
            </w:r>
          </w:p>
        </w:tc>
        <w:tc>
          <w:tcPr>
            <w:tcW w:w="683" w:type="dxa"/>
          </w:tcPr>
          <w:p w:rsidR="000B4784" w:rsidRDefault="000B4784" w:rsidP="00706338">
            <w:r w:rsidRPr="00D811F2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1118" w:type="dxa"/>
          </w:tcPr>
          <w:p w:rsidR="000B4784" w:rsidRDefault="000B4784" w:rsidP="00706338">
            <w:r w:rsidRPr="00635263">
              <w:t>практическое занятие</w:t>
            </w:r>
          </w:p>
        </w:tc>
        <w:tc>
          <w:tcPr>
            <w:tcW w:w="738" w:type="dxa"/>
          </w:tcPr>
          <w:p w:rsidR="000B4784" w:rsidRDefault="000B4784" w:rsidP="00706338">
            <w:r w:rsidRPr="00CC156A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gridSpan w:val="5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Отравления алкоголем, никотином. Отравление угарным газом, фосфорорганическими соединениями, уксусной кислотой</w:t>
            </w:r>
          </w:p>
        </w:tc>
        <w:tc>
          <w:tcPr>
            <w:tcW w:w="683" w:type="dxa"/>
          </w:tcPr>
          <w:p w:rsidR="000B4784" w:rsidRDefault="000B4784" w:rsidP="00706338">
            <w:r w:rsidRPr="00D811F2"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r w:rsidRPr="00984E9B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rPr>
                <w:b/>
              </w:rPr>
              <w:t>Раздел 5. ПЕРВАЯ ПОМОЩЬ ПРИ ВНЕЗАПНЫХ ЗАБОЛЕВАНИЯХ</w:t>
            </w:r>
            <w:r>
              <w:rPr>
                <w:b/>
              </w:rPr>
              <w:t xml:space="preserve"> (1 час)</w:t>
            </w: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</w:t>
            </w:r>
            <w:r>
              <w:t>ое</w:t>
            </w:r>
            <w:r w:rsidRPr="004E601D">
              <w:t xml:space="preserve"> заняти</w:t>
            </w:r>
            <w:r>
              <w:t>е</w:t>
            </w:r>
          </w:p>
        </w:tc>
        <w:tc>
          <w:tcPr>
            <w:tcW w:w="738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34" w:type="dxa"/>
            <w:gridSpan w:val="4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F0750F">
              <w:t>Гипертонический криз).</w:t>
            </w:r>
            <w:r>
              <w:t>Инфаркт.  Инсульт.</w:t>
            </w:r>
          </w:p>
        </w:tc>
        <w:tc>
          <w:tcPr>
            <w:tcW w:w="693" w:type="dxa"/>
            <w:gridSpan w:val="2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2284" w:type="dxa"/>
            <w:gridSpan w:val="3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1F4A08">
              <w:rPr>
                <w:color w:val="555555"/>
                <w:bdr w:val="none" w:sz="0" w:space="0" w:color="auto" w:frame="1"/>
              </w:rPr>
              <w:t>Практическая работа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10624" w:type="dxa"/>
            <w:gridSpan w:val="13"/>
          </w:tcPr>
          <w:p w:rsidR="006F69DF" w:rsidRPr="00661AF3" w:rsidRDefault="006F69DF" w:rsidP="0070633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AF3">
              <w:rPr>
                <w:b/>
                <w:sz w:val="28"/>
                <w:szCs w:val="28"/>
              </w:rPr>
              <w:t xml:space="preserve">Раздел 6. </w:t>
            </w:r>
            <w:r w:rsidRPr="00661AF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 ТЕСТ</w:t>
            </w:r>
          </w:p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0B4784" w:rsidTr="000B4784">
        <w:trPr>
          <w:gridAfter w:val="1"/>
          <w:wAfter w:w="6" w:type="dxa"/>
        </w:trPr>
        <w:tc>
          <w:tcPr>
            <w:tcW w:w="993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1264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</w:t>
            </w:r>
          </w:p>
        </w:tc>
        <w:tc>
          <w:tcPr>
            <w:tcW w:w="1118" w:type="dxa"/>
          </w:tcPr>
          <w:p w:rsidR="000B4784" w:rsidRPr="004E601D" w:rsidRDefault="000B4784" w:rsidP="00706338">
            <w:pPr>
              <w:spacing w:after="160" w:line="259" w:lineRule="auto"/>
              <w:jc w:val="center"/>
              <w:rPr>
                <w:szCs w:val="28"/>
                <w:lang w:eastAsia="en-US"/>
              </w:rPr>
            </w:pPr>
            <w:r w:rsidRPr="004E601D">
              <w:t>практические занятия</w:t>
            </w:r>
          </w:p>
        </w:tc>
        <w:tc>
          <w:tcPr>
            <w:tcW w:w="738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34" w:type="dxa"/>
            <w:gridSpan w:val="4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 w:rsidRPr="00DE75EC">
              <w:rPr>
                <w:bCs/>
                <w:color w:val="000000"/>
                <w:sz w:val="28"/>
                <w:szCs w:val="28"/>
                <w:lang w:eastAsia="ru-RU"/>
              </w:rPr>
              <w:t>Подведение итогов. Проверка знаний.</w:t>
            </w:r>
          </w:p>
        </w:tc>
        <w:tc>
          <w:tcPr>
            <w:tcW w:w="709" w:type="dxa"/>
            <w:gridSpan w:val="4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t>Каб.5</w:t>
            </w:r>
          </w:p>
        </w:tc>
        <w:tc>
          <w:tcPr>
            <w:tcW w:w="2268" w:type="dxa"/>
          </w:tcPr>
          <w:p w:rsidR="000B4784" w:rsidRDefault="000B4784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Тест</w:t>
            </w:r>
          </w:p>
        </w:tc>
      </w:tr>
      <w:tr w:rsidR="006F69DF" w:rsidTr="000B4784">
        <w:trPr>
          <w:gridAfter w:val="1"/>
          <w:wAfter w:w="6" w:type="dxa"/>
        </w:trPr>
        <w:tc>
          <w:tcPr>
            <w:tcW w:w="4654" w:type="dxa"/>
            <w:gridSpan w:val="6"/>
          </w:tcPr>
          <w:p w:rsidR="006F69DF" w:rsidRPr="00F0750F" w:rsidRDefault="006F69DF" w:rsidP="0070633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970" w:type="dxa"/>
            <w:gridSpan w:val="7"/>
          </w:tcPr>
          <w:p w:rsidR="006F69DF" w:rsidRDefault="006F69DF" w:rsidP="00706338">
            <w:pPr>
              <w:spacing w:after="160" w:line="259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 часов.</w:t>
            </w:r>
          </w:p>
        </w:tc>
      </w:tr>
    </w:tbl>
    <w:p w:rsidR="006F69DF" w:rsidRDefault="006F69DF" w:rsidP="00F0750F">
      <w:pPr>
        <w:pStyle w:val="a4"/>
        <w:shd w:val="clear" w:color="auto" w:fill="FFFFFF"/>
        <w:spacing w:before="0" w:after="150"/>
        <w:jc w:val="center"/>
        <w:rPr>
          <w:b/>
          <w:bCs/>
          <w:iCs/>
          <w:color w:val="000000"/>
        </w:rPr>
      </w:pPr>
    </w:p>
    <w:sectPr w:rsidR="006F69DF" w:rsidSect="004E601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AB" w:rsidRDefault="001314AB" w:rsidP="00B33E64">
      <w:pPr>
        <w:spacing w:after="0"/>
      </w:pPr>
      <w:r>
        <w:separator/>
      </w:r>
    </w:p>
  </w:endnote>
  <w:endnote w:type="continuationSeparator" w:id="1">
    <w:p w:rsidR="001314AB" w:rsidRDefault="001314AB" w:rsidP="00B33E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AB" w:rsidRDefault="001314AB" w:rsidP="00B33E64">
      <w:pPr>
        <w:spacing w:after="0"/>
      </w:pPr>
      <w:r>
        <w:separator/>
      </w:r>
    </w:p>
  </w:footnote>
  <w:footnote w:type="continuationSeparator" w:id="1">
    <w:p w:rsidR="001314AB" w:rsidRDefault="001314AB" w:rsidP="00B33E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9FC"/>
    <w:multiLevelType w:val="multilevel"/>
    <w:tmpl w:val="C1602C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7B48"/>
    <w:multiLevelType w:val="multilevel"/>
    <w:tmpl w:val="B85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6474311"/>
    <w:multiLevelType w:val="multilevel"/>
    <w:tmpl w:val="673CED66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>
    <w:nsid w:val="698F6911"/>
    <w:multiLevelType w:val="multilevel"/>
    <w:tmpl w:val="F5EE2D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2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50F"/>
    <w:rsid w:val="000007F8"/>
    <w:rsid w:val="000A5924"/>
    <w:rsid w:val="000B4784"/>
    <w:rsid w:val="00107208"/>
    <w:rsid w:val="001228AC"/>
    <w:rsid w:val="001314AB"/>
    <w:rsid w:val="001D0EE7"/>
    <w:rsid w:val="001F17EE"/>
    <w:rsid w:val="00211C64"/>
    <w:rsid w:val="002172AA"/>
    <w:rsid w:val="00232F26"/>
    <w:rsid w:val="00260CD4"/>
    <w:rsid w:val="002641B8"/>
    <w:rsid w:val="00266A36"/>
    <w:rsid w:val="00297817"/>
    <w:rsid w:val="002E49E3"/>
    <w:rsid w:val="003204BB"/>
    <w:rsid w:val="00350461"/>
    <w:rsid w:val="0035496F"/>
    <w:rsid w:val="00356A4E"/>
    <w:rsid w:val="0036336F"/>
    <w:rsid w:val="00382024"/>
    <w:rsid w:val="003828A6"/>
    <w:rsid w:val="00400BDB"/>
    <w:rsid w:val="00430C5E"/>
    <w:rsid w:val="004A4C88"/>
    <w:rsid w:val="004B798C"/>
    <w:rsid w:val="004E601D"/>
    <w:rsid w:val="00541067"/>
    <w:rsid w:val="005431A8"/>
    <w:rsid w:val="005A02F7"/>
    <w:rsid w:val="00657392"/>
    <w:rsid w:val="00661AF3"/>
    <w:rsid w:val="00672501"/>
    <w:rsid w:val="006F1889"/>
    <w:rsid w:val="006F69DF"/>
    <w:rsid w:val="0070610C"/>
    <w:rsid w:val="00706338"/>
    <w:rsid w:val="00717FB7"/>
    <w:rsid w:val="00746977"/>
    <w:rsid w:val="0076530D"/>
    <w:rsid w:val="00810666"/>
    <w:rsid w:val="00813E17"/>
    <w:rsid w:val="00825542"/>
    <w:rsid w:val="008E100E"/>
    <w:rsid w:val="008E280B"/>
    <w:rsid w:val="00901509"/>
    <w:rsid w:val="00901B7D"/>
    <w:rsid w:val="00944096"/>
    <w:rsid w:val="00965175"/>
    <w:rsid w:val="009669FE"/>
    <w:rsid w:val="0097553F"/>
    <w:rsid w:val="009A3254"/>
    <w:rsid w:val="009C0DBB"/>
    <w:rsid w:val="009C5FAE"/>
    <w:rsid w:val="009D7896"/>
    <w:rsid w:val="009E5715"/>
    <w:rsid w:val="00A531C1"/>
    <w:rsid w:val="00A75C3B"/>
    <w:rsid w:val="00B04034"/>
    <w:rsid w:val="00B33E64"/>
    <w:rsid w:val="00B71F9A"/>
    <w:rsid w:val="00B95A50"/>
    <w:rsid w:val="00BD23B8"/>
    <w:rsid w:val="00BF03C3"/>
    <w:rsid w:val="00BF0508"/>
    <w:rsid w:val="00C71983"/>
    <w:rsid w:val="00CA06B8"/>
    <w:rsid w:val="00CC6393"/>
    <w:rsid w:val="00CF1D02"/>
    <w:rsid w:val="00D428ED"/>
    <w:rsid w:val="00DC6488"/>
    <w:rsid w:val="00DE6E3E"/>
    <w:rsid w:val="00DE75EC"/>
    <w:rsid w:val="00E05941"/>
    <w:rsid w:val="00E441AA"/>
    <w:rsid w:val="00E64F3E"/>
    <w:rsid w:val="00E8449B"/>
    <w:rsid w:val="00EB708C"/>
    <w:rsid w:val="00EE2CAA"/>
    <w:rsid w:val="00F020F5"/>
    <w:rsid w:val="00F0750F"/>
    <w:rsid w:val="00F906A1"/>
    <w:rsid w:val="00FA29B7"/>
    <w:rsid w:val="00FC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0750F"/>
    <w:rPr>
      <w:color w:val="0000FF"/>
      <w:u w:val="single"/>
    </w:rPr>
  </w:style>
  <w:style w:type="character" w:customStyle="1" w:styleId="c7">
    <w:name w:val="c7"/>
    <w:basedOn w:val="a0"/>
    <w:qFormat/>
    <w:rsid w:val="00F0750F"/>
  </w:style>
  <w:style w:type="paragraph" w:styleId="a3">
    <w:name w:val="List Paragraph"/>
    <w:basedOn w:val="a"/>
    <w:qFormat/>
    <w:rsid w:val="00F0750F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qFormat/>
    <w:rsid w:val="00F0750F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F0750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0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33E6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33E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33E6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33E6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9A32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2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presentacii/osnovy-mieditsinskikh-znanii-i-pravila-okazaniia-piervoi-pomosh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zdrav-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2023-03-23T03:45:00Z</cp:lastPrinted>
  <dcterms:created xsi:type="dcterms:W3CDTF">2024-09-04T16:13:00Z</dcterms:created>
  <dcterms:modified xsi:type="dcterms:W3CDTF">2024-09-04T16:13:00Z</dcterms:modified>
</cp:coreProperties>
</file>