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3BB" w:rsidRDefault="008773BB" w:rsidP="001C0F6A">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r>
        <w:rPr>
          <w:rFonts w:ascii="Times New Roman" w:hAnsi="Times New Roman"/>
          <w:b/>
          <w:noProof/>
          <w:color w:val="000000"/>
          <w:sz w:val="28"/>
          <w:lang w:eastAsia="ru-RU"/>
        </w:rPr>
        <w:drawing>
          <wp:inline distT="0" distB="0" distL="0" distR="0">
            <wp:extent cx="5940425" cy="816110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161101"/>
                    </a:xfrm>
                    <a:prstGeom prst="rect">
                      <a:avLst/>
                    </a:prstGeom>
                    <a:noFill/>
                    <a:ln w="9525">
                      <a:noFill/>
                      <a:miter lim="800000"/>
                      <a:headEnd/>
                      <a:tailEnd/>
                    </a:ln>
                  </pic:spPr>
                </pic:pic>
              </a:graphicData>
            </a:graphic>
          </wp:inline>
        </w:drawing>
      </w:r>
    </w:p>
    <w:p w:rsidR="008773BB" w:rsidRDefault="008773BB" w:rsidP="001C0F6A">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8773BB" w:rsidRDefault="008773BB" w:rsidP="001C0F6A">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8773BB" w:rsidRDefault="008773BB" w:rsidP="001C0F6A">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8773BB" w:rsidRDefault="008773BB" w:rsidP="001C0F6A">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8773BB" w:rsidRDefault="008773BB" w:rsidP="001C0F6A">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1C0F6A" w:rsidRPr="00213B1D" w:rsidRDefault="001C0F6A" w:rsidP="001C0F6A">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213B1D">
        <w:rPr>
          <w:rFonts w:ascii="Times New Roman" w:eastAsia="Times New Roman" w:hAnsi="Times New Roman" w:cs="Times New Roman"/>
          <w:b/>
          <w:bCs/>
          <w:i/>
          <w:iCs/>
          <w:color w:val="000000"/>
          <w:sz w:val="24"/>
          <w:szCs w:val="24"/>
          <w:lang w:eastAsia="ru-RU"/>
        </w:rPr>
        <w:lastRenderedPageBreak/>
        <w:t>Пояснительная записка</w:t>
      </w:r>
    </w:p>
    <w:p w:rsidR="001C0F6A" w:rsidRPr="00213B1D" w:rsidRDefault="001C0F6A" w:rsidP="001C0F6A">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1C0F6A" w:rsidRPr="00213B1D" w:rsidRDefault="001C0F6A" w:rsidP="00743DA8">
      <w:pPr>
        <w:shd w:val="clear" w:color="auto" w:fill="FFFFFF"/>
        <w:spacing w:after="150" w:line="240" w:lineRule="auto"/>
        <w:rPr>
          <w:rFonts w:ascii="Times New Roman" w:eastAsia="Times New Roman" w:hAnsi="Times New Roman" w:cs="Times New Roman"/>
          <w:color w:val="000000"/>
          <w:sz w:val="24"/>
          <w:szCs w:val="24"/>
          <w:lang w:eastAsia="ru-RU"/>
        </w:rPr>
      </w:pPr>
      <w:r w:rsidRPr="00213B1D">
        <w:rPr>
          <w:rFonts w:ascii="Times New Roman" w:eastAsia="Times New Roman" w:hAnsi="Times New Roman" w:cs="Times New Roman"/>
          <w:color w:val="000000"/>
          <w:sz w:val="24"/>
          <w:szCs w:val="24"/>
          <w:lang w:eastAsia="ru-RU"/>
        </w:rPr>
        <w:t>Программа курса «Карта-второй язык географии» предназначена для учащихся 9 класса.</w:t>
      </w:r>
    </w:p>
    <w:p w:rsidR="001C0F6A" w:rsidRPr="00213B1D" w:rsidRDefault="001C0F6A" w:rsidP="00743DA8">
      <w:pPr>
        <w:shd w:val="clear" w:color="auto" w:fill="FFFFFF"/>
        <w:spacing w:after="150" w:line="240" w:lineRule="auto"/>
        <w:rPr>
          <w:rStyle w:val="Zag11"/>
          <w:rFonts w:ascii="Times New Roman" w:eastAsia="@Arial Unicode MS" w:hAnsi="Times New Roman" w:cs="Times New Roman"/>
          <w:sz w:val="24"/>
          <w:szCs w:val="24"/>
        </w:rPr>
      </w:pPr>
      <w:r w:rsidRPr="00213B1D">
        <w:rPr>
          <w:rFonts w:ascii="Times New Roman" w:eastAsia="Times New Roman" w:hAnsi="Times New Roman" w:cs="Times New Roman"/>
          <w:color w:val="000000"/>
          <w:sz w:val="24"/>
          <w:szCs w:val="24"/>
          <w:lang w:eastAsia="ru-RU"/>
        </w:rPr>
        <w:t xml:space="preserve">Содержание полностью отражает обязательный минимум содержания географического образования, однако его содержание намного шире обязательного минимума. Соответствует </w:t>
      </w:r>
      <w:r w:rsidRPr="00213B1D">
        <w:rPr>
          <w:rStyle w:val="Zag11"/>
          <w:rFonts w:ascii="Times New Roman" w:eastAsia="@Arial Unicode MS" w:hAnsi="Times New Roman" w:cs="Times New Roman"/>
          <w:sz w:val="24"/>
          <w:szCs w:val="24"/>
        </w:rPr>
        <w:t>требованиям Федерального государственного образовательного стандарта основного общего образования.</w:t>
      </w:r>
    </w:p>
    <w:p w:rsidR="00310D2D" w:rsidRPr="00213B1D" w:rsidRDefault="00310D2D" w:rsidP="00743DA8">
      <w:pPr>
        <w:shd w:val="clear" w:color="auto" w:fill="FFFFFF"/>
        <w:spacing w:line="240" w:lineRule="auto"/>
        <w:ind w:firstLine="709"/>
        <w:rPr>
          <w:rFonts w:ascii="Times New Roman" w:eastAsia="Times New Roman" w:hAnsi="Times New Roman" w:cs="Times New Roman"/>
          <w:color w:val="000000"/>
          <w:sz w:val="24"/>
          <w:szCs w:val="24"/>
          <w:lang w:eastAsia="ru-RU"/>
        </w:rPr>
      </w:pPr>
      <w:r w:rsidRPr="00213B1D">
        <w:rPr>
          <w:rFonts w:ascii="Times New Roman" w:hAnsi="Times New Roman" w:cs="Times New Roman"/>
          <w:sz w:val="24"/>
          <w:szCs w:val="24"/>
        </w:rPr>
        <w:t xml:space="preserve">Главной </w:t>
      </w:r>
      <w:r w:rsidRPr="00213B1D">
        <w:rPr>
          <w:rFonts w:ascii="Times New Roman" w:hAnsi="Times New Roman" w:cs="Times New Roman"/>
          <w:b/>
          <w:sz w:val="24"/>
          <w:szCs w:val="24"/>
        </w:rPr>
        <w:t>целью</w:t>
      </w:r>
      <w:r w:rsidRPr="00213B1D">
        <w:rPr>
          <w:rFonts w:ascii="Times New Roman" w:hAnsi="Times New Roman" w:cs="Times New Roman"/>
          <w:sz w:val="24"/>
          <w:szCs w:val="24"/>
        </w:rPr>
        <w:t xml:space="preserve"> курса является формирование систематизированного, целостного представления о географической карте, как основном источнике географической информации, о роли карты в познании картины мира, выстроить знания о современном мире в стройную схему, понимание пространственной логики развития мира. </w:t>
      </w:r>
    </w:p>
    <w:p w:rsidR="001C0F6A" w:rsidRPr="00213B1D" w:rsidRDefault="001C0F6A" w:rsidP="00743DA8">
      <w:pPr>
        <w:shd w:val="clear" w:color="auto" w:fill="FFFFFF"/>
        <w:spacing w:after="150" w:line="240" w:lineRule="auto"/>
        <w:rPr>
          <w:rFonts w:ascii="Times New Roman" w:eastAsia="Times New Roman" w:hAnsi="Times New Roman" w:cs="Times New Roman"/>
          <w:color w:val="000000"/>
          <w:sz w:val="24"/>
          <w:szCs w:val="24"/>
          <w:lang w:eastAsia="ru-RU"/>
        </w:rPr>
      </w:pPr>
      <w:r w:rsidRPr="00213B1D">
        <w:rPr>
          <w:rFonts w:ascii="Times New Roman" w:eastAsia="Times New Roman" w:hAnsi="Times New Roman" w:cs="Times New Roman"/>
          <w:color w:val="000000"/>
          <w:sz w:val="24"/>
          <w:szCs w:val="24"/>
          <w:lang w:eastAsia="ru-RU"/>
        </w:rPr>
        <w:t>Актуальность и важность курса в том, что он вооружает учащихся необходимыми каждому образованному человеку теоретическими знаниями и практическими навыками, способствует реализации углубленного изучения предмета, предполагает развитие навыков анализа, обобщения, сравнения карт, решения разнообразных практических задач, увеличивает номенклатурный словарный запас учащихся. Учит работать по плану при составлении комплексных характеристик и, в конечном счете, подготавливает к более успешной сдаче ЕГЭ по географии. Данный курс может иметь существенное образовательное значение для дальнейшего изучения географии, т.к. даже при существующей программе из-за нехватки времени трудно отрабатывать практические навыки по работе с картами до совершенства. Курс может быть рекомендован для изучения учащимся разных профилей.</w:t>
      </w:r>
    </w:p>
    <w:p w:rsidR="001C0F6A" w:rsidRPr="00213B1D" w:rsidRDefault="001C0F6A" w:rsidP="00743DA8">
      <w:pPr>
        <w:shd w:val="clear" w:color="auto" w:fill="FFFFFF"/>
        <w:spacing w:after="150" w:line="240" w:lineRule="auto"/>
        <w:rPr>
          <w:rFonts w:ascii="Times New Roman" w:eastAsia="Times New Roman" w:hAnsi="Times New Roman" w:cs="Times New Roman"/>
          <w:color w:val="000000"/>
          <w:sz w:val="24"/>
          <w:szCs w:val="24"/>
          <w:lang w:eastAsia="ru-RU"/>
        </w:rPr>
      </w:pPr>
      <w:r w:rsidRPr="00213B1D">
        <w:rPr>
          <w:rFonts w:ascii="Times New Roman" w:eastAsia="Times New Roman" w:hAnsi="Times New Roman" w:cs="Times New Roman"/>
          <w:color w:val="000000"/>
          <w:sz w:val="24"/>
          <w:szCs w:val="24"/>
          <w:lang w:eastAsia="ru-RU"/>
        </w:rPr>
        <w:t>Содержание курса предполагает чередование индивидуальной и коллективной работы учащихся, лекций и практических работ, экскурсий, проведения деловой игры. Обобщения и контроля изученного в форме тестирования.</w:t>
      </w:r>
    </w:p>
    <w:p w:rsidR="00AB1376" w:rsidRPr="00213B1D" w:rsidRDefault="00AB1376" w:rsidP="00743DA8">
      <w:pPr>
        <w:shd w:val="clear" w:color="auto" w:fill="FFFFFF"/>
        <w:spacing w:after="150" w:line="240" w:lineRule="auto"/>
        <w:rPr>
          <w:rFonts w:ascii="Times New Roman" w:eastAsia="Times New Roman" w:hAnsi="Times New Roman" w:cs="Times New Roman"/>
          <w:color w:val="000000"/>
          <w:sz w:val="24"/>
          <w:szCs w:val="24"/>
          <w:lang w:eastAsia="ru-RU"/>
        </w:rPr>
      </w:pPr>
      <w:r w:rsidRPr="00213B1D">
        <w:rPr>
          <w:rFonts w:ascii="Times New Roman" w:eastAsia="Times New Roman" w:hAnsi="Times New Roman" w:cs="Times New Roman"/>
          <w:color w:val="000000"/>
          <w:sz w:val="24"/>
          <w:szCs w:val="24"/>
          <w:lang w:eastAsia="ru-RU"/>
        </w:rPr>
        <w:t>Курс «Карта-второй язык географии» рассчитан на весь учебный год и имеет ярко выраженную практическую направленность, а так как в курсе основной упор делается на ранее приобретенные знания, то большая часть работ учащимися выполняется самостоятельно. Изучение каждой темы рекомендуется начинать с вводной беседы, в ходе которой учитель восстанавливает в памяти учащихся ранее полученные знания и умения, корректирует их и по мере необходимости расширяет. Во вводной беседе учитель тщательно инструктирует учащихся, демонстрирует порядок и приемы выполнения практических и самостоятельных работ, указывает, каким материалом следует пользоваться. Большая роль и место практических и самостоятельных работ позволяют ставить перед слушателями курса учебные проблемы, учит решать поисковые задачи. Применять полученные знания на практике. Существенное значение в процессе обучения приобретают приемы и методы, способствующие развитию творческой инициативы и самостоятельности учащихся.</w:t>
      </w:r>
    </w:p>
    <w:p w:rsidR="008B1B17" w:rsidRPr="008B1B17" w:rsidRDefault="008B1B17" w:rsidP="008B1B17">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sidRPr="008B1B17">
        <w:rPr>
          <w:rFonts w:ascii="Times New Roman" w:eastAsia="Times New Roman" w:hAnsi="Times New Roman" w:cs="Times New Roman"/>
          <w:b/>
          <w:color w:val="1A1A1A"/>
          <w:sz w:val="24"/>
          <w:szCs w:val="24"/>
          <w:lang w:eastAsia="ru-RU"/>
        </w:rPr>
        <w:t>2 Планируемые результаты освоения курса внеурочной деятельности</w:t>
      </w:r>
    </w:p>
    <w:p w:rsidR="008B1B17" w:rsidRPr="008B1B17" w:rsidRDefault="008B1B17" w:rsidP="008B1B17">
      <w:pPr>
        <w:shd w:val="clear" w:color="auto" w:fill="FFFFFF"/>
        <w:spacing w:after="0" w:line="240" w:lineRule="auto"/>
        <w:jc w:val="center"/>
        <w:rPr>
          <w:rFonts w:ascii="Times New Roman" w:eastAsia="Times New Roman" w:hAnsi="Times New Roman" w:cs="Times New Roman"/>
          <w:b/>
          <w:color w:val="1A1A1A"/>
          <w:sz w:val="24"/>
          <w:szCs w:val="24"/>
          <w:lang w:eastAsia="ru-RU"/>
        </w:rPr>
      </w:pPr>
      <w:r w:rsidRPr="008B1B17">
        <w:rPr>
          <w:rFonts w:ascii="Times New Roman" w:eastAsia="Times New Roman" w:hAnsi="Times New Roman" w:cs="Times New Roman"/>
          <w:b/>
          <w:color w:val="1A1A1A"/>
          <w:sz w:val="24"/>
          <w:szCs w:val="24"/>
          <w:lang w:eastAsia="ru-RU"/>
        </w:rPr>
        <w:t>Личностные результаты</w:t>
      </w:r>
    </w:p>
    <w:p w:rsidR="001C0F6A" w:rsidRPr="008B1B17" w:rsidRDefault="001C0F6A" w:rsidP="008B1B17">
      <w:pPr>
        <w:shd w:val="clear" w:color="auto" w:fill="FFFFFF"/>
        <w:spacing w:after="150" w:line="240" w:lineRule="auto"/>
        <w:jc w:val="center"/>
        <w:rPr>
          <w:rFonts w:ascii="Times New Roman" w:eastAsia="Times New Roman" w:hAnsi="Times New Roman" w:cs="Times New Roman"/>
          <w:b/>
          <w:color w:val="000000"/>
          <w:sz w:val="24"/>
          <w:szCs w:val="24"/>
          <w:lang w:eastAsia="ru-RU"/>
        </w:rPr>
      </w:pPr>
    </w:p>
    <w:p w:rsidR="00FC0414" w:rsidRDefault="00FC0414" w:rsidP="00FC0414">
      <w:pPr>
        <w:jc w:val="center"/>
        <w:rPr>
          <w:b/>
        </w:rPr>
      </w:pPr>
    </w:p>
    <w:p w:rsidR="00FC0414" w:rsidRDefault="00FC0414" w:rsidP="00FC0414">
      <w:pPr>
        <w:jc w:val="center"/>
        <w:rPr>
          <w:b/>
        </w:rPr>
      </w:pPr>
    </w:p>
    <w:p w:rsidR="00FC0414" w:rsidRDefault="00FC0414" w:rsidP="00FC0414">
      <w:pPr>
        <w:jc w:val="center"/>
        <w:rPr>
          <w:b/>
        </w:rPr>
      </w:pP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Личностные результаты освоения программы основного общего образования по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географии должны отражать готовность обучающихся руководствоваться системой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позитивных ценностных ориентаций и расширения опыта деятельности на её основе и 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lastRenderedPageBreak/>
        <w:t>процессе реализации основных направлений воспитательной деятельности, в том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числе в части: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Патриотического воспитания: осознание российской гражданской идентичности 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поликультурном и многоконфессиональном обществе; проявление интереса к познанию</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природы, населения, хозяйства России, регионов и своего края, народов России;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ценностное отношение к достижениям своей Родины — цивилизационному вкладу</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России; ценностное отношение к историческому и природному наследию и объектам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Природногоикультурногонаследиячеловечества,традициямразныхнародов,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проживающих в родной стране; уважение к символам России, своего края.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Гражданского воспитания: осознание российской гражданской идентичности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(патриотизма, уважения к Отечеству, к прошлому и настоящему многонационального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народа России, чувства ответственности и долга перед Родиной); готовность к</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выполнению обязанностей гражданина и реализации его прав, уважение прав, свобод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законных интересов других людей; активное участие в жизни семьи, образовательной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организации, местного сообщества, родного края, страны для реализации целей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устойчивого развития; представление о социальных нормах и правилах межличностных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отношений в поликультурном и многоконфессиональном обществе; готовность к</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разнообразнойсовместнойдеятельности,стремлениеквзаимопониманию</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ивзаимопомощи, готовность к участию в гуманитарной деятельности («экологический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 xml:space="preserve">патруль», </w:t>
      </w:r>
      <w:proofErr w:type="spellStart"/>
      <w:r w:rsidRPr="008B1B17">
        <w:rPr>
          <w:rFonts w:ascii="Times New Roman" w:eastAsia="Times New Roman" w:hAnsi="Times New Roman" w:cs="Times New Roman"/>
          <w:color w:val="1A1A1A"/>
          <w:sz w:val="24"/>
          <w:szCs w:val="24"/>
          <w:lang w:eastAsia="ru-RU"/>
        </w:rPr>
        <w:t>волонтёрство</w:t>
      </w:r>
      <w:proofErr w:type="spellEnd"/>
      <w:r w:rsidRPr="008B1B17">
        <w:rPr>
          <w:rFonts w:ascii="Times New Roman" w:eastAsia="Times New Roman" w:hAnsi="Times New Roman" w:cs="Times New Roman"/>
          <w:color w:val="1A1A1A"/>
          <w:sz w:val="24"/>
          <w:szCs w:val="24"/>
          <w:lang w:eastAsia="ru-RU"/>
        </w:rPr>
        <w:t>).</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Духовно-нравственного воспитания: ориентация на моральные ценности и нормы 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ситуациях нравственного выбора; готовность оценивать своё поведение и поступки, а</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также поведение и поступки других людей с позиции нравственных и правовых норм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 учётом осознания последствий для окружающей среды; развивать способности решать</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моральные проблемы на основе личностного выбора с опорой на нравственные ценности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 принятые в российском обществе правила и нормы поведения с учётом осознания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последствий для окружающей среды.</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Эстетического воспитания: восприимчивость к разным традициям своего и других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народов, понимание роли этнических культурных традиций; ценностного отношения к</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природе и культуре своей страны, своей малой родины; природе и культуре других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регионов и стран мира, объектам Всемирного культурного наследия человечества.</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Ценности научного познания: ориентация в деятельности на современную</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систему научных представлений географических наук об основных закономерностях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развития природы и общества, о взаимосвязях человека с природной и социальной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средой; овладение читательской культурой как средством познания мира для применения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различных источников географической информации при решении познавательных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практико-ориентированных задач; овладение основными навыками исследовательской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деятельности в географических науках, установка на осмысление опыта, наблюдений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стремление совершенствовать пути достижения индивидуального и коллективного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благополучия.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Физического воспитания, формирования культуры здоровья и эмоционального</w:t>
      </w:r>
    </w:p>
    <w:p w:rsid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благополучия: осознание ценности жизни; ответственное отношение к своему здоровью и</w:t>
      </w:r>
    </w:p>
    <w:p w:rsidR="008B1B17" w:rsidRPr="008B1B17" w:rsidRDefault="008B1B17" w:rsidP="008B1B17">
      <w:pPr>
        <w:shd w:val="clear" w:color="auto" w:fill="FFFFFF"/>
        <w:spacing w:after="0" w:line="240" w:lineRule="auto"/>
        <w:rPr>
          <w:rFonts w:ascii="Helvetica" w:eastAsia="Times New Roman" w:hAnsi="Helvetica" w:cs="Times New Roman"/>
          <w:color w:val="1A1A1A"/>
          <w:sz w:val="23"/>
          <w:szCs w:val="23"/>
          <w:lang w:eastAsia="ru-RU"/>
        </w:rPr>
      </w:pPr>
      <w:r w:rsidRPr="008B1B17">
        <w:rPr>
          <w:rFonts w:ascii="Helvetica" w:eastAsia="Times New Roman" w:hAnsi="Helvetica" w:cs="Times New Roman"/>
          <w:color w:val="1A1A1A"/>
          <w:sz w:val="23"/>
          <w:szCs w:val="23"/>
          <w:lang w:eastAsia="ru-RU"/>
        </w:rPr>
        <w:t>установка на здоровый образ жизни (здоровое питание, соблюдение гигиенических</w:t>
      </w:r>
    </w:p>
    <w:p w:rsidR="008B1B17" w:rsidRPr="008B1B17" w:rsidRDefault="008B1B17" w:rsidP="008B1B17">
      <w:pPr>
        <w:shd w:val="clear" w:color="auto" w:fill="FFFFFF"/>
        <w:spacing w:after="0" w:line="240" w:lineRule="auto"/>
        <w:rPr>
          <w:rFonts w:ascii="Helvetica" w:eastAsia="Times New Roman" w:hAnsi="Helvetica" w:cs="Times New Roman"/>
          <w:color w:val="1A1A1A"/>
          <w:sz w:val="23"/>
          <w:szCs w:val="23"/>
          <w:lang w:eastAsia="ru-RU"/>
        </w:rPr>
      </w:pPr>
      <w:r w:rsidRPr="008B1B17">
        <w:rPr>
          <w:rFonts w:ascii="Helvetica" w:eastAsia="Times New Roman" w:hAnsi="Helvetica" w:cs="Times New Roman"/>
          <w:color w:val="1A1A1A"/>
          <w:sz w:val="23"/>
          <w:szCs w:val="23"/>
          <w:lang w:eastAsia="ru-RU"/>
        </w:rPr>
        <w:t>правил, сбалансированный режим занятий и отдыха, регулярная физическая активность);</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соблюдение правил безопасности в природе; навыков безопасного поведения в интернет-</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среде; способность адаптироваться к стрессовым ситуациям и меняющимся социальным,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информационным и природным условиям, в том числе осмысляя собственный опыт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 xml:space="preserve">выстраивая дальнейшие цели; </w:t>
      </w:r>
      <w:proofErr w:type="spellStart"/>
      <w:r w:rsidRPr="008B1B17">
        <w:rPr>
          <w:rFonts w:ascii="Times New Roman" w:eastAsia="Times New Roman" w:hAnsi="Times New Roman" w:cs="Times New Roman"/>
          <w:color w:val="1A1A1A"/>
          <w:sz w:val="24"/>
          <w:szCs w:val="24"/>
          <w:lang w:eastAsia="ru-RU"/>
        </w:rPr>
        <w:t>сформированность</w:t>
      </w:r>
      <w:proofErr w:type="spellEnd"/>
      <w:r w:rsidRPr="008B1B17">
        <w:rPr>
          <w:rFonts w:ascii="Times New Roman" w:eastAsia="Times New Roman" w:hAnsi="Times New Roman" w:cs="Times New Roman"/>
          <w:color w:val="1A1A1A"/>
          <w:sz w:val="24"/>
          <w:szCs w:val="24"/>
          <w:lang w:eastAsia="ru-RU"/>
        </w:rPr>
        <w:t xml:space="preserve"> навыка рефлексии, признание своего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права на ошибку и такого же права другого человека; готовность и способность осознанно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выполнятьипропагандироватьправилаздорового,безопасногоиэкологически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целесообразного образа жизни; бережно относиться к природе и окружающей среде.</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Трудового воспитания: установка на активное участие в решении практических задач (в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рамках семьи, школы, города, края) технологической и социальной направленности,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lastRenderedPageBreak/>
        <w:t>способность инициировать, планировать и самостоятельно выполнять такого рода</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деятельность; интерес к практическому изучению профессий и труда различного рода, 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том числе на основе применения географических знаний; осознание важности обучения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на протяжении всей жизни для успешной профессиональной деятельности и развитие</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необходимых умений для этого; осознанный выбор и построение индивидуальной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траектории образования и жизненных планов с учётом личных и общественных интересов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 потребностей.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Экологического воспитания: ориентация на применение географических знаний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для решения задач в области окружающей среды, планирования поступков и оценки их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возможных последствий для окружающей среды; осознание глобального характера</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экологических проблем и путей их решения; активное неприятие действий, приносящих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вред окружающей среде; осознание своей роли как гражданина и потребителя в условиях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взаимосвязи природной, технологической и социальной сред; готовность к участию 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практической деятельности экологической направленности.</w:t>
      </w:r>
    </w:p>
    <w:p w:rsidR="008B1B17" w:rsidRPr="008B1B17" w:rsidRDefault="008B1B17" w:rsidP="008B1B17">
      <w:pPr>
        <w:shd w:val="clear" w:color="auto" w:fill="FFFFFF"/>
        <w:spacing w:after="0" w:line="240" w:lineRule="auto"/>
        <w:rPr>
          <w:rFonts w:ascii="Times New Roman" w:eastAsia="Times New Roman" w:hAnsi="Times New Roman" w:cs="Times New Roman"/>
          <w:b/>
          <w:color w:val="1A1A1A"/>
          <w:sz w:val="24"/>
          <w:szCs w:val="24"/>
          <w:lang w:eastAsia="ru-RU"/>
        </w:rPr>
      </w:pPr>
      <w:proofErr w:type="spellStart"/>
      <w:r w:rsidRPr="008B1B17">
        <w:rPr>
          <w:rFonts w:ascii="Times New Roman" w:eastAsia="Times New Roman" w:hAnsi="Times New Roman" w:cs="Times New Roman"/>
          <w:b/>
          <w:color w:val="1A1A1A"/>
          <w:sz w:val="24"/>
          <w:szCs w:val="24"/>
          <w:lang w:eastAsia="ru-RU"/>
        </w:rPr>
        <w:t>Метапредметные</w:t>
      </w:r>
      <w:proofErr w:type="spellEnd"/>
      <w:r w:rsidRPr="008B1B17">
        <w:rPr>
          <w:rFonts w:ascii="Times New Roman" w:eastAsia="Times New Roman" w:hAnsi="Times New Roman" w:cs="Times New Roman"/>
          <w:b/>
          <w:color w:val="1A1A1A"/>
          <w:sz w:val="24"/>
          <w:szCs w:val="24"/>
          <w:lang w:eastAsia="ru-RU"/>
        </w:rPr>
        <w:t xml:space="preserve"> результаты</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 xml:space="preserve">Изучение географии в основной школе способствует достижению </w:t>
      </w:r>
      <w:proofErr w:type="spellStart"/>
      <w:r w:rsidRPr="008B1B17">
        <w:rPr>
          <w:rFonts w:ascii="Times New Roman" w:eastAsia="Times New Roman" w:hAnsi="Times New Roman" w:cs="Times New Roman"/>
          <w:color w:val="1A1A1A"/>
          <w:sz w:val="24"/>
          <w:szCs w:val="24"/>
          <w:lang w:eastAsia="ru-RU"/>
        </w:rPr>
        <w:t>метапредметных</w:t>
      </w:r>
      <w:proofErr w:type="spellEnd"/>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результатов, в том числе:</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Овладению универсальными познавательными действиями: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Базовые логические действия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—Выявлятьихарактеризоватьсущественныепризнакигеографическихобъектов,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процессов и явлений;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—устанавливатьсущественныйпризнакклассификациигеографическихобъектов,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процессов и явлений, основания для их сравнения;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—выявлять закономерности и противоречия в рассматриваемых фактах и данных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наблюдений с учётом предложенной географической задачи;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—выявлять дефициты географической информации, данных, необходимых для решения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поставленной задачи;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—выявлять причинно-следственные связи при изучении географических объектов,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процессов и явлений; делать выводы с использованием дедуктивных и индуктивных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умозаключений, умозаключений по аналогии, формулировать гипотезы о взаимосвязях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географических объектов, процессов и явлений;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—самостоятельно выбирать способ решения учебной географической задачи (сравнивать</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несколько вариантов решения, выбирать наиболее подходящий с учётом самостоятельно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Базовые исследовательские действия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—Использовать географические вопросы как исследовательский инструмент познания;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—формулировать географические вопросы, фиксирующие разрыв между реальным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желательным состоянием ситуации, объекта, и самостоятельно устанавливать искомое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данное;</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—формировать гипотезу об истинности собственных суждений и суждений других,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аргументировать свою позицию, мнение по географическим аспектам различных вопросов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 проблем;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—проводить по плану несложное географическое исследование, в том числе на</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краеведческом материале, по установлению особенностей изучаемых географических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объектов,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причинноследственныхсвязейизависимостеймеждугеографическимиобъектами, процессами и явлениями;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—оцениватьдостоверностьинформации,полученнойвходегеографического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исследования;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—самостоятельно формулировать обобщения и выводы по результатам проведённого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наблюдения или исследования, оценивать достоверность полученных результатов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выводов;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—прогнозировать возможное дальнейшее развитие географических объектов, процессов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явлений, событий и их последствия в аналогичных или сходных ситуациях, а также</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lastRenderedPageBreak/>
        <w:t>выдвигать предположения об их развитии в изменяющихся условиях окружающей среды.</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Работа с информацией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—Применять различные методы, инструменты и запросы при поиске и отборе</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Информацииилиданныхизисточниковгеографическойинформациисучётом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предложенной учебной задачи и заданных критериев;</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—выбирать, анализировать и интерпретировать географическую информацию различных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видов и форм представления;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—находить сходные аргументы, подтверждающие или опровергающие одну и ту же идею,</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 различных источниках географической информации;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—самостоятельновыбиратьоптимальнуюформупредставлениягеографической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информации;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—оценивать надёжность географической информации по критериям, предложенным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учителем или сформулированным самостоятельно;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—систематизировать географическую информацию в разных формах.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Овладению универсальными коммуникативными действиями: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Общение</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—Формулировать суждения, выражать свою точку зрения по географическим аспектам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различных вопросов в устных и письменных текстах;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 ходе диалога и/или дискуссии задавать вопросы по существу обсуждаемой темы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высказывать идеи, нацеленные на решение задачи и поддержание благожелательности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общения;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—сопоставлять свои суждения по географическим вопросам с суждениями других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участников диалога, обнаруживать различие и сходство позиций;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—публично представлять результаты выполненного исследования или проекта.</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Совместная деятельность (сотрудничество)</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—Принимать цель совместной деятельности при выполнении учебных географических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проектов, коллективно строить действия по её достижению: распределять роли,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договариваться, обсуждать процесс и результат совместной работы;</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—планироватьорганизациюсовместнойработы,привыполнении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географических проектов определять свою роль (с учётом предпочтений и возможностей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всех участников взаимодействия), участвовать в групповых формах работы, выполнять</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свою часть работы, достигать качественного результата по своему направлению 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координировать свои действия с другими членами команды;</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—сравнивать результаты выполнения учебного географического проекта с исходной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задачей и оценивать вклад каждого члена команды в достижение результатов, разделять</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сферу ответственности.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Овладению универсальными учебными регулятивными действиями: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Самоорганизация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—Самостоятельно составлять алгоритм решения географических задач и выбирать способ</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их решения с учётом имеющихся ресурсов и собственных возможностей, аргументировать</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предлагаемые варианты решений;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—составлять план действий (план реализации намеченного алгоритма решения),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корректировать предложенный алгоритм с учётом получения новых знаний об изучаемом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объекте.</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Самоконтроль (рефлексия)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—Владеть способами самоконтроля и рефлексии;</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—объяснять причины достижения (</w:t>
      </w:r>
      <w:proofErr w:type="spellStart"/>
      <w:r w:rsidRPr="008B1B17">
        <w:rPr>
          <w:rFonts w:ascii="Times New Roman" w:eastAsia="Times New Roman" w:hAnsi="Times New Roman" w:cs="Times New Roman"/>
          <w:color w:val="1A1A1A"/>
          <w:sz w:val="24"/>
          <w:szCs w:val="24"/>
          <w:lang w:eastAsia="ru-RU"/>
        </w:rPr>
        <w:t>недостижения</w:t>
      </w:r>
      <w:proofErr w:type="spellEnd"/>
      <w:r w:rsidRPr="008B1B17">
        <w:rPr>
          <w:rFonts w:ascii="Times New Roman" w:eastAsia="Times New Roman" w:hAnsi="Times New Roman" w:cs="Times New Roman"/>
          <w:color w:val="1A1A1A"/>
          <w:sz w:val="24"/>
          <w:szCs w:val="24"/>
          <w:lang w:eastAsia="ru-RU"/>
        </w:rPr>
        <w:t>) результатов деятельности, давать</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оценку приобретённому опыту;</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—вносить коррективы в деятельность на основе новых обстоятельств, изменившихся</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ситуаций, установленных ошибок, возникших трудностей;</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—оценивать соответствие результата цели и условиям.</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Принятие себя и других:</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—Осознанно относиться к другому человеку, его мнению;</w:t>
      </w:r>
    </w:p>
    <w:p w:rsidR="008B1B17" w:rsidRPr="008B1B17" w:rsidRDefault="008B1B17" w:rsidP="008B1B17">
      <w:pPr>
        <w:shd w:val="clear" w:color="auto" w:fill="FFFFFF"/>
        <w:spacing w:after="0" w:line="240" w:lineRule="auto"/>
        <w:rPr>
          <w:rFonts w:ascii="Times New Roman" w:eastAsia="Times New Roman" w:hAnsi="Times New Roman" w:cs="Times New Roman"/>
          <w:color w:val="1A1A1A"/>
          <w:sz w:val="24"/>
          <w:szCs w:val="24"/>
          <w:lang w:eastAsia="ru-RU"/>
        </w:rPr>
      </w:pPr>
      <w:r w:rsidRPr="008B1B17">
        <w:rPr>
          <w:rFonts w:ascii="Times New Roman" w:eastAsia="Times New Roman" w:hAnsi="Times New Roman" w:cs="Times New Roman"/>
          <w:color w:val="1A1A1A"/>
          <w:sz w:val="24"/>
          <w:szCs w:val="24"/>
          <w:lang w:eastAsia="ru-RU"/>
        </w:rPr>
        <w:t>—признавать своё право на ошибку и такое же право другого.</w:t>
      </w:r>
    </w:p>
    <w:p w:rsidR="00FC0414" w:rsidRPr="00C64851" w:rsidRDefault="00FC0414" w:rsidP="00FC0414">
      <w:pPr>
        <w:jc w:val="center"/>
        <w:rPr>
          <w:b/>
          <w:sz w:val="28"/>
          <w:szCs w:val="28"/>
        </w:rPr>
      </w:pPr>
      <w:bookmarkStart w:id="0" w:name="_GoBack"/>
      <w:bookmarkEnd w:id="0"/>
      <w:r w:rsidRPr="00C64851">
        <w:rPr>
          <w:b/>
          <w:sz w:val="28"/>
          <w:szCs w:val="28"/>
        </w:rPr>
        <w:lastRenderedPageBreak/>
        <w:t>Учебно-тематический план</w:t>
      </w:r>
    </w:p>
    <w:tbl>
      <w:tblPr>
        <w:tblpPr w:leftFromText="180" w:rightFromText="180" w:vertAnchor="text" w:horzAnchor="margin" w:tblpY="4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146"/>
        <w:gridCol w:w="1559"/>
        <w:gridCol w:w="851"/>
        <w:gridCol w:w="1417"/>
      </w:tblGrid>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jc w:val="both"/>
              <w:rPr>
                <w:b/>
              </w:rPr>
            </w:pPr>
            <w:r w:rsidRPr="004E2754">
              <w:rPr>
                <w:b/>
                <w:sz w:val="27"/>
                <w:szCs w:val="27"/>
              </w:rPr>
              <w:t xml:space="preserve">№ </w:t>
            </w:r>
          </w:p>
          <w:p w:rsidR="00FC0414" w:rsidRDefault="00FC0414" w:rsidP="00FC0414">
            <w:pPr>
              <w:jc w:val="both"/>
            </w:pPr>
            <w:r w:rsidRPr="004E2754">
              <w:rPr>
                <w:b/>
                <w:sz w:val="27"/>
                <w:szCs w:val="27"/>
              </w:rPr>
              <w:t>п/п</w:t>
            </w:r>
          </w:p>
        </w:tc>
        <w:tc>
          <w:tcPr>
            <w:tcW w:w="3146"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jc w:val="center"/>
              <w:rPr>
                <w:b/>
              </w:rPr>
            </w:pPr>
            <w:r w:rsidRPr="004E2754">
              <w:rPr>
                <w:b/>
                <w:sz w:val="27"/>
                <w:szCs w:val="27"/>
              </w:rPr>
              <w:t xml:space="preserve">Наименование тем курса </w:t>
            </w:r>
          </w:p>
        </w:tc>
        <w:tc>
          <w:tcPr>
            <w:tcW w:w="1559"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jc w:val="center"/>
              <w:rPr>
                <w:b/>
              </w:rPr>
            </w:pPr>
            <w:r w:rsidRPr="004E2754">
              <w:rPr>
                <w:b/>
                <w:sz w:val="27"/>
                <w:szCs w:val="27"/>
              </w:rPr>
              <w:t xml:space="preserve">Всего </w:t>
            </w:r>
          </w:p>
          <w:p w:rsidR="00FC0414" w:rsidRDefault="00FC0414" w:rsidP="00FC0414">
            <w:pPr>
              <w:jc w:val="center"/>
            </w:pPr>
            <w:r w:rsidRPr="004E2754">
              <w:rPr>
                <w:b/>
                <w:sz w:val="27"/>
                <w:szCs w:val="27"/>
              </w:rPr>
              <w:t>часов</w:t>
            </w:r>
          </w:p>
        </w:tc>
        <w:tc>
          <w:tcPr>
            <w:tcW w:w="2268" w:type="dxa"/>
            <w:gridSpan w:val="2"/>
            <w:tcBorders>
              <w:top w:val="single" w:sz="4" w:space="0" w:color="auto"/>
              <w:left w:val="single" w:sz="4" w:space="0" w:color="auto"/>
              <w:bottom w:val="single" w:sz="4" w:space="0" w:color="auto"/>
              <w:right w:val="single" w:sz="4" w:space="0" w:color="auto"/>
            </w:tcBorders>
          </w:tcPr>
          <w:p w:rsidR="00FC0414" w:rsidRDefault="00FC0414" w:rsidP="00FC0414">
            <w:pPr>
              <w:pStyle w:val="1"/>
              <w:spacing w:before="0" w:beforeAutospacing="0" w:after="0" w:afterAutospacing="0"/>
              <w:jc w:val="both"/>
            </w:pPr>
            <w:r>
              <w:rPr>
                <w:sz w:val="27"/>
                <w:szCs w:val="27"/>
              </w:rPr>
              <w:t xml:space="preserve">В том числе </w:t>
            </w:r>
          </w:p>
          <w:p w:rsidR="00FC0414" w:rsidRPr="004E2754" w:rsidRDefault="00FC0414" w:rsidP="00FC0414">
            <w:pPr>
              <w:jc w:val="both"/>
              <w:rPr>
                <w:b/>
              </w:rPr>
            </w:pPr>
            <w:proofErr w:type="spellStart"/>
            <w:r>
              <w:rPr>
                <w:b/>
                <w:sz w:val="27"/>
                <w:szCs w:val="27"/>
              </w:rPr>
              <w:t>Лекц</w:t>
            </w:r>
            <w:proofErr w:type="spellEnd"/>
            <w:r>
              <w:rPr>
                <w:b/>
                <w:sz w:val="27"/>
                <w:szCs w:val="27"/>
              </w:rPr>
              <w:t xml:space="preserve">.  </w:t>
            </w:r>
            <w:proofErr w:type="spellStart"/>
            <w:r w:rsidRPr="004E2754">
              <w:rPr>
                <w:b/>
                <w:sz w:val="27"/>
                <w:szCs w:val="27"/>
              </w:rPr>
              <w:t>Практ</w:t>
            </w:r>
            <w:proofErr w:type="spellEnd"/>
            <w:r w:rsidRPr="004E2754">
              <w:rPr>
                <w:b/>
                <w:sz w:val="27"/>
                <w:szCs w:val="27"/>
              </w:rPr>
              <w:t xml:space="preserve">. </w:t>
            </w:r>
          </w:p>
          <w:p w:rsidR="00FC0414" w:rsidRDefault="00FC0414" w:rsidP="00FC0414">
            <w:pPr>
              <w:jc w:val="both"/>
            </w:pPr>
            <w:r w:rsidRPr="004E2754">
              <w:rPr>
                <w:b/>
                <w:sz w:val="27"/>
                <w:szCs w:val="27"/>
              </w:rPr>
              <w:t>беседа</w:t>
            </w:r>
          </w:p>
        </w:tc>
      </w:tr>
      <w:tr w:rsidR="00FC0414" w:rsidTr="00C64851">
        <w:trPr>
          <w:trHeight w:val="462"/>
        </w:trPr>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 </w:t>
            </w:r>
          </w:p>
        </w:tc>
        <w:tc>
          <w:tcPr>
            <w:tcW w:w="3146" w:type="dxa"/>
            <w:tcBorders>
              <w:top w:val="single" w:sz="4" w:space="0" w:color="auto"/>
              <w:left w:val="single" w:sz="4" w:space="0" w:color="auto"/>
              <w:bottom w:val="single" w:sz="4" w:space="0" w:color="auto"/>
              <w:right w:val="single" w:sz="4" w:space="0" w:color="auto"/>
            </w:tcBorders>
          </w:tcPr>
          <w:p w:rsidR="00FC0414" w:rsidRDefault="00FC0414" w:rsidP="00FC0414">
            <w:pPr>
              <w:pStyle w:val="1"/>
              <w:spacing w:line="462" w:lineRule="atLeast"/>
              <w:jc w:val="both"/>
            </w:pPr>
            <w:r>
              <w:rPr>
                <w:sz w:val="27"/>
                <w:szCs w:val="27"/>
              </w:rPr>
              <w:t xml:space="preserve">Введение </w:t>
            </w:r>
          </w:p>
        </w:tc>
        <w:tc>
          <w:tcPr>
            <w:tcW w:w="1559"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1ч.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 ч. </w:t>
            </w:r>
          </w:p>
        </w:tc>
        <w:tc>
          <w:tcPr>
            <w:tcW w:w="1417"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2 </w:t>
            </w:r>
          </w:p>
        </w:tc>
        <w:tc>
          <w:tcPr>
            <w:tcW w:w="3146" w:type="dxa"/>
            <w:tcBorders>
              <w:top w:val="single" w:sz="4" w:space="0" w:color="auto"/>
              <w:left w:val="single" w:sz="4" w:space="0" w:color="auto"/>
              <w:bottom w:val="single" w:sz="4" w:space="0" w:color="auto"/>
              <w:right w:val="single" w:sz="4" w:space="0" w:color="auto"/>
            </w:tcBorders>
          </w:tcPr>
          <w:p w:rsidR="00FC0414" w:rsidRDefault="00FC0414" w:rsidP="00FC0414">
            <w:pPr>
              <w:pStyle w:val="1"/>
              <w:jc w:val="both"/>
            </w:pPr>
            <w:r>
              <w:rPr>
                <w:sz w:val="27"/>
                <w:szCs w:val="27"/>
              </w:rPr>
              <w:t xml:space="preserve">План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2</w:t>
            </w:r>
            <w:r w:rsidR="00FC0414">
              <w:rPr>
                <w:sz w:val="27"/>
                <w:szCs w:val="27"/>
              </w:rPr>
              <w:t xml:space="preserve">ч.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 ч. </w:t>
            </w:r>
          </w:p>
        </w:tc>
        <w:tc>
          <w:tcPr>
            <w:tcW w:w="1417"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2 ч.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3 </w:t>
            </w:r>
          </w:p>
        </w:tc>
        <w:tc>
          <w:tcPr>
            <w:tcW w:w="3146"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spacing w:before="100" w:beforeAutospacing="1" w:after="100" w:afterAutospacing="1"/>
              <w:jc w:val="both"/>
              <w:rPr>
                <w:b/>
              </w:rPr>
            </w:pPr>
            <w:r w:rsidRPr="004E2754">
              <w:rPr>
                <w:b/>
                <w:sz w:val="27"/>
                <w:szCs w:val="27"/>
              </w:rPr>
              <w:t xml:space="preserve">Карта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2</w:t>
            </w:r>
            <w:r w:rsidR="00FC0414">
              <w:rPr>
                <w:sz w:val="27"/>
                <w:szCs w:val="27"/>
              </w:rPr>
              <w:t xml:space="preserve"> ч.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 ч. </w:t>
            </w:r>
          </w:p>
        </w:tc>
        <w:tc>
          <w:tcPr>
            <w:tcW w:w="1417"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2 ч.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4. </w:t>
            </w:r>
          </w:p>
        </w:tc>
        <w:tc>
          <w:tcPr>
            <w:tcW w:w="3146"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spacing w:before="100" w:beforeAutospacing="1" w:after="100" w:afterAutospacing="1"/>
              <w:jc w:val="both"/>
              <w:rPr>
                <w:b/>
              </w:rPr>
            </w:pPr>
            <w:r w:rsidRPr="004E2754">
              <w:rPr>
                <w:b/>
                <w:sz w:val="27"/>
                <w:szCs w:val="27"/>
              </w:rPr>
              <w:t xml:space="preserve">Топографические карты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6</w:t>
            </w:r>
            <w:r w:rsidR="00FC0414">
              <w:rPr>
                <w:sz w:val="27"/>
                <w:szCs w:val="27"/>
              </w:rPr>
              <w:t xml:space="preserve"> ч. </w:t>
            </w:r>
          </w:p>
        </w:tc>
        <w:tc>
          <w:tcPr>
            <w:tcW w:w="851"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2</w:t>
            </w:r>
            <w:r w:rsidR="00FC0414">
              <w:rPr>
                <w:sz w:val="27"/>
                <w:szCs w:val="27"/>
              </w:rPr>
              <w:t xml:space="preserve"> ч. </w:t>
            </w:r>
          </w:p>
        </w:tc>
        <w:tc>
          <w:tcPr>
            <w:tcW w:w="1417"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4</w:t>
            </w:r>
            <w:r w:rsidR="00FC0414">
              <w:rPr>
                <w:sz w:val="27"/>
                <w:szCs w:val="27"/>
              </w:rPr>
              <w:t xml:space="preserve"> ч.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5. </w:t>
            </w:r>
          </w:p>
        </w:tc>
        <w:tc>
          <w:tcPr>
            <w:tcW w:w="3146"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spacing w:before="100" w:beforeAutospacing="1" w:after="100" w:afterAutospacing="1"/>
              <w:jc w:val="both"/>
              <w:rPr>
                <w:b/>
              </w:rPr>
            </w:pPr>
            <w:r w:rsidRPr="004E2754">
              <w:rPr>
                <w:b/>
                <w:sz w:val="27"/>
                <w:szCs w:val="27"/>
              </w:rPr>
              <w:t xml:space="preserve">Часовые пояса </w:t>
            </w:r>
          </w:p>
        </w:tc>
        <w:tc>
          <w:tcPr>
            <w:tcW w:w="1559"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 ч.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0,5 ч. </w:t>
            </w:r>
          </w:p>
        </w:tc>
        <w:tc>
          <w:tcPr>
            <w:tcW w:w="1417"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0,5 ч.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6. </w:t>
            </w:r>
          </w:p>
        </w:tc>
        <w:tc>
          <w:tcPr>
            <w:tcW w:w="3146"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spacing w:before="100" w:beforeAutospacing="1" w:after="100" w:afterAutospacing="1"/>
              <w:jc w:val="both"/>
              <w:rPr>
                <w:b/>
              </w:rPr>
            </w:pPr>
            <w:r w:rsidRPr="004E2754">
              <w:rPr>
                <w:b/>
                <w:sz w:val="27"/>
                <w:szCs w:val="27"/>
              </w:rPr>
              <w:t xml:space="preserve">Строение земли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1</w:t>
            </w:r>
            <w:r w:rsidR="00FC0414">
              <w:rPr>
                <w:sz w:val="27"/>
                <w:szCs w:val="27"/>
              </w:rPr>
              <w:t xml:space="preserve"> ч. </w:t>
            </w:r>
          </w:p>
        </w:tc>
        <w:tc>
          <w:tcPr>
            <w:tcW w:w="851"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0,5</w:t>
            </w:r>
            <w:r w:rsidR="00FC0414">
              <w:rPr>
                <w:sz w:val="27"/>
                <w:szCs w:val="27"/>
              </w:rPr>
              <w:t xml:space="preserve"> ч. </w:t>
            </w:r>
          </w:p>
        </w:tc>
        <w:tc>
          <w:tcPr>
            <w:tcW w:w="1417"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0,5</w:t>
            </w:r>
            <w:r w:rsidR="00FC0414">
              <w:rPr>
                <w:sz w:val="27"/>
                <w:szCs w:val="27"/>
              </w:rPr>
              <w:t xml:space="preserve">ч. </w:t>
            </w:r>
          </w:p>
        </w:tc>
      </w:tr>
      <w:tr w:rsidR="00FC0414" w:rsidTr="00C64851">
        <w:trPr>
          <w:trHeight w:val="581"/>
        </w:trPr>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7. </w:t>
            </w:r>
          </w:p>
        </w:tc>
        <w:tc>
          <w:tcPr>
            <w:tcW w:w="3146" w:type="dxa"/>
            <w:tcBorders>
              <w:top w:val="single" w:sz="4" w:space="0" w:color="auto"/>
              <w:left w:val="single" w:sz="4" w:space="0" w:color="auto"/>
              <w:bottom w:val="single" w:sz="4" w:space="0" w:color="auto"/>
              <w:right w:val="single" w:sz="4" w:space="0" w:color="auto"/>
            </w:tcBorders>
          </w:tcPr>
          <w:p w:rsidR="00FC0414" w:rsidRDefault="00FC0414" w:rsidP="00FC0414">
            <w:pPr>
              <w:pStyle w:val="1"/>
              <w:jc w:val="both"/>
            </w:pPr>
            <w:r>
              <w:rPr>
                <w:sz w:val="27"/>
                <w:szCs w:val="27"/>
              </w:rPr>
              <w:t xml:space="preserve">Климат земли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3</w:t>
            </w:r>
            <w:r w:rsidR="00FC0414">
              <w:rPr>
                <w:sz w:val="27"/>
                <w:szCs w:val="27"/>
              </w:rPr>
              <w:t xml:space="preserve"> ч.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 ч. </w:t>
            </w:r>
          </w:p>
        </w:tc>
        <w:tc>
          <w:tcPr>
            <w:tcW w:w="1417"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2</w:t>
            </w:r>
            <w:r w:rsidR="00FC0414">
              <w:rPr>
                <w:sz w:val="27"/>
                <w:szCs w:val="27"/>
              </w:rPr>
              <w:t xml:space="preserve"> ч.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8. </w:t>
            </w:r>
          </w:p>
        </w:tc>
        <w:tc>
          <w:tcPr>
            <w:tcW w:w="3146"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spacing w:before="100" w:beforeAutospacing="1" w:after="100" w:afterAutospacing="1"/>
              <w:jc w:val="both"/>
              <w:rPr>
                <w:b/>
              </w:rPr>
            </w:pPr>
            <w:r w:rsidRPr="004E2754">
              <w:rPr>
                <w:b/>
                <w:sz w:val="27"/>
                <w:szCs w:val="27"/>
              </w:rPr>
              <w:t xml:space="preserve">Воды земли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2</w:t>
            </w:r>
            <w:r w:rsidR="00FC0414">
              <w:rPr>
                <w:sz w:val="27"/>
                <w:szCs w:val="27"/>
              </w:rPr>
              <w:t xml:space="preserve"> ч.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  </w:t>
            </w:r>
          </w:p>
        </w:tc>
        <w:tc>
          <w:tcPr>
            <w:tcW w:w="1417"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2</w:t>
            </w:r>
            <w:r w:rsidR="00FC0414">
              <w:rPr>
                <w:sz w:val="27"/>
                <w:szCs w:val="27"/>
              </w:rPr>
              <w:t xml:space="preserve"> ч.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9. </w:t>
            </w:r>
          </w:p>
        </w:tc>
        <w:tc>
          <w:tcPr>
            <w:tcW w:w="3146"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spacing w:before="100" w:beforeAutospacing="1" w:after="100" w:afterAutospacing="1"/>
              <w:jc w:val="both"/>
              <w:rPr>
                <w:b/>
              </w:rPr>
            </w:pPr>
            <w:r w:rsidRPr="004E2754">
              <w:rPr>
                <w:b/>
                <w:sz w:val="27"/>
                <w:szCs w:val="27"/>
              </w:rPr>
              <w:t xml:space="preserve">Природные зоны земли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2</w:t>
            </w:r>
            <w:r w:rsidR="00FC0414">
              <w:rPr>
                <w:sz w:val="27"/>
                <w:szCs w:val="27"/>
              </w:rPr>
              <w:t xml:space="preserve"> ч.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  </w:t>
            </w:r>
            <w:r w:rsidR="00C64851">
              <w:rPr>
                <w:sz w:val="27"/>
                <w:szCs w:val="27"/>
              </w:rPr>
              <w:t>1ч.</w:t>
            </w:r>
          </w:p>
        </w:tc>
        <w:tc>
          <w:tcPr>
            <w:tcW w:w="1417"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 ч.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10. </w:t>
            </w:r>
          </w:p>
        </w:tc>
        <w:tc>
          <w:tcPr>
            <w:tcW w:w="3146" w:type="dxa"/>
            <w:tcBorders>
              <w:top w:val="single" w:sz="4" w:space="0" w:color="auto"/>
              <w:left w:val="single" w:sz="4" w:space="0" w:color="auto"/>
              <w:bottom w:val="single" w:sz="4" w:space="0" w:color="auto"/>
              <w:right w:val="single" w:sz="4" w:space="0" w:color="auto"/>
            </w:tcBorders>
          </w:tcPr>
          <w:p w:rsidR="00FC0414" w:rsidRDefault="00FC0414" w:rsidP="00FC0414">
            <w:pPr>
              <w:pStyle w:val="1"/>
              <w:jc w:val="both"/>
            </w:pPr>
            <w:r>
              <w:rPr>
                <w:sz w:val="27"/>
                <w:szCs w:val="27"/>
              </w:rPr>
              <w:t xml:space="preserve">Народы мира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4</w:t>
            </w:r>
            <w:r w:rsidR="00FC0414">
              <w:rPr>
                <w:sz w:val="27"/>
                <w:szCs w:val="27"/>
              </w:rPr>
              <w:t xml:space="preserve"> ч.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  </w:t>
            </w:r>
            <w:r w:rsidR="00C64851">
              <w:rPr>
                <w:sz w:val="27"/>
                <w:szCs w:val="27"/>
              </w:rPr>
              <w:t>1ч.</w:t>
            </w:r>
          </w:p>
        </w:tc>
        <w:tc>
          <w:tcPr>
            <w:tcW w:w="1417"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 ч.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11</w:t>
            </w:r>
            <w:r w:rsidR="00FC0414">
              <w:rPr>
                <w:sz w:val="27"/>
                <w:szCs w:val="27"/>
              </w:rPr>
              <w:t xml:space="preserve">. </w:t>
            </w:r>
          </w:p>
        </w:tc>
        <w:tc>
          <w:tcPr>
            <w:tcW w:w="3146"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spacing w:before="100" w:beforeAutospacing="1" w:after="100" w:afterAutospacing="1"/>
              <w:jc w:val="both"/>
              <w:rPr>
                <w:b/>
              </w:rPr>
            </w:pPr>
            <w:r w:rsidRPr="004E2754">
              <w:rPr>
                <w:b/>
                <w:sz w:val="27"/>
                <w:szCs w:val="27"/>
              </w:rPr>
              <w:t xml:space="preserve">Комплексная характеристика территорий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2</w:t>
            </w:r>
            <w:r w:rsidR="00FC0414">
              <w:rPr>
                <w:sz w:val="27"/>
                <w:szCs w:val="27"/>
              </w:rPr>
              <w:t xml:space="preserve"> ч.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  </w:t>
            </w:r>
          </w:p>
        </w:tc>
        <w:tc>
          <w:tcPr>
            <w:tcW w:w="1417"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2</w:t>
            </w:r>
            <w:r w:rsidR="00FC0414">
              <w:rPr>
                <w:sz w:val="27"/>
                <w:szCs w:val="27"/>
              </w:rPr>
              <w:t xml:space="preserve"> ч. </w:t>
            </w:r>
          </w:p>
        </w:tc>
      </w:tr>
      <w:tr w:rsidR="00FC0414" w:rsidTr="00C64851">
        <w:tc>
          <w:tcPr>
            <w:tcW w:w="648" w:type="dxa"/>
            <w:tcBorders>
              <w:top w:val="single" w:sz="4" w:space="0" w:color="auto"/>
              <w:left w:val="single" w:sz="4" w:space="0" w:color="auto"/>
              <w:bottom w:val="single" w:sz="4" w:space="0" w:color="auto"/>
              <w:right w:val="single" w:sz="4" w:space="0" w:color="auto"/>
            </w:tcBorders>
          </w:tcPr>
          <w:p w:rsidR="00FC0414" w:rsidRDefault="00C64851" w:rsidP="00FC0414">
            <w:pPr>
              <w:spacing w:before="100" w:beforeAutospacing="1" w:after="100" w:afterAutospacing="1"/>
              <w:jc w:val="both"/>
            </w:pPr>
            <w:r>
              <w:rPr>
                <w:sz w:val="27"/>
                <w:szCs w:val="27"/>
              </w:rPr>
              <w:t>12</w:t>
            </w:r>
            <w:r w:rsidR="00FC0414">
              <w:rPr>
                <w:sz w:val="27"/>
                <w:szCs w:val="27"/>
              </w:rPr>
              <w:t xml:space="preserve">. </w:t>
            </w:r>
          </w:p>
        </w:tc>
        <w:tc>
          <w:tcPr>
            <w:tcW w:w="3146" w:type="dxa"/>
            <w:tcBorders>
              <w:top w:val="single" w:sz="4" w:space="0" w:color="auto"/>
              <w:left w:val="single" w:sz="4" w:space="0" w:color="auto"/>
              <w:bottom w:val="single" w:sz="4" w:space="0" w:color="auto"/>
              <w:right w:val="single" w:sz="4" w:space="0" w:color="auto"/>
            </w:tcBorders>
          </w:tcPr>
          <w:p w:rsidR="00FC0414" w:rsidRPr="004E2754" w:rsidRDefault="00FC0414" w:rsidP="00FC0414">
            <w:pPr>
              <w:spacing w:before="100" w:beforeAutospacing="1" w:after="100" w:afterAutospacing="1"/>
              <w:jc w:val="both"/>
              <w:rPr>
                <w:b/>
              </w:rPr>
            </w:pPr>
            <w:r w:rsidRPr="004E2754">
              <w:rPr>
                <w:b/>
                <w:sz w:val="27"/>
                <w:szCs w:val="27"/>
              </w:rPr>
              <w:t xml:space="preserve">Экономическая карта </w:t>
            </w:r>
          </w:p>
        </w:tc>
        <w:tc>
          <w:tcPr>
            <w:tcW w:w="1559" w:type="dxa"/>
            <w:tcBorders>
              <w:top w:val="single" w:sz="4" w:space="0" w:color="auto"/>
              <w:left w:val="single" w:sz="4" w:space="0" w:color="auto"/>
              <w:bottom w:val="single" w:sz="4" w:space="0" w:color="auto"/>
              <w:right w:val="single" w:sz="4" w:space="0" w:color="auto"/>
            </w:tcBorders>
          </w:tcPr>
          <w:p w:rsidR="00FC0414" w:rsidRDefault="00C64851" w:rsidP="00C64851">
            <w:pPr>
              <w:spacing w:before="100" w:beforeAutospacing="1" w:after="100" w:afterAutospacing="1"/>
              <w:jc w:val="both"/>
            </w:pPr>
            <w:r>
              <w:rPr>
                <w:sz w:val="27"/>
                <w:szCs w:val="27"/>
              </w:rPr>
              <w:t>3ч</w:t>
            </w:r>
            <w:r w:rsidR="00FC0414">
              <w:rPr>
                <w:sz w:val="27"/>
                <w:szCs w:val="27"/>
              </w:rPr>
              <w:t xml:space="preserve">. </w:t>
            </w:r>
          </w:p>
        </w:tc>
        <w:tc>
          <w:tcPr>
            <w:tcW w:w="851" w:type="dxa"/>
            <w:tcBorders>
              <w:top w:val="single" w:sz="4" w:space="0" w:color="auto"/>
              <w:left w:val="single" w:sz="4" w:space="0" w:color="auto"/>
              <w:bottom w:val="single" w:sz="4" w:space="0" w:color="auto"/>
              <w:right w:val="single" w:sz="4" w:space="0" w:color="auto"/>
            </w:tcBorders>
          </w:tcPr>
          <w:p w:rsidR="00FC0414" w:rsidRDefault="00FC0414" w:rsidP="00FC0414">
            <w:pPr>
              <w:spacing w:before="100" w:beforeAutospacing="1" w:after="100" w:afterAutospacing="1"/>
              <w:jc w:val="both"/>
            </w:pPr>
            <w:r>
              <w:rPr>
                <w:sz w:val="27"/>
                <w:szCs w:val="27"/>
              </w:rPr>
              <w:t xml:space="preserve">1 ч. </w:t>
            </w:r>
          </w:p>
        </w:tc>
        <w:tc>
          <w:tcPr>
            <w:tcW w:w="1417" w:type="dxa"/>
            <w:tcBorders>
              <w:top w:val="single" w:sz="4" w:space="0" w:color="auto"/>
              <w:left w:val="single" w:sz="4" w:space="0" w:color="auto"/>
              <w:bottom w:val="single" w:sz="4" w:space="0" w:color="auto"/>
              <w:right w:val="single" w:sz="4" w:space="0" w:color="auto"/>
            </w:tcBorders>
          </w:tcPr>
          <w:p w:rsidR="00FC0414" w:rsidRDefault="00C64851" w:rsidP="00C64851">
            <w:pPr>
              <w:spacing w:before="100" w:beforeAutospacing="1" w:after="100" w:afterAutospacing="1"/>
              <w:jc w:val="both"/>
            </w:pPr>
            <w:r>
              <w:rPr>
                <w:sz w:val="27"/>
                <w:szCs w:val="27"/>
              </w:rPr>
              <w:t>2</w:t>
            </w:r>
            <w:r w:rsidR="00FC0414">
              <w:rPr>
                <w:sz w:val="27"/>
                <w:szCs w:val="27"/>
              </w:rPr>
              <w:t xml:space="preserve">ч. </w:t>
            </w:r>
          </w:p>
        </w:tc>
      </w:tr>
      <w:tr w:rsidR="00C64851" w:rsidTr="00C64851">
        <w:tc>
          <w:tcPr>
            <w:tcW w:w="648" w:type="dxa"/>
            <w:tcBorders>
              <w:top w:val="single" w:sz="4" w:space="0" w:color="auto"/>
              <w:left w:val="single" w:sz="4" w:space="0" w:color="auto"/>
              <w:bottom w:val="single" w:sz="4" w:space="0" w:color="auto"/>
              <w:right w:val="single" w:sz="4" w:space="0" w:color="auto"/>
            </w:tcBorders>
          </w:tcPr>
          <w:p w:rsidR="00C64851" w:rsidRDefault="00C64851" w:rsidP="00FC0414">
            <w:pPr>
              <w:spacing w:before="100" w:beforeAutospacing="1" w:after="100" w:afterAutospacing="1"/>
              <w:jc w:val="both"/>
              <w:rPr>
                <w:sz w:val="27"/>
                <w:szCs w:val="27"/>
              </w:rPr>
            </w:pPr>
            <w:r>
              <w:rPr>
                <w:sz w:val="27"/>
                <w:szCs w:val="27"/>
              </w:rPr>
              <w:t>13</w:t>
            </w:r>
          </w:p>
        </w:tc>
        <w:tc>
          <w:tcPr>
            <w:tcW w:w="3146" w:type="dxa"/>
            <w:tcBorders>
              <w:top w:val="single" w:sz="4" w:space="0" w:color="auto"/>
              <w:left w:val="single" w:sz="4" w:space="0" w:color="auto"/>
              <w:bottom w:val="single" w:sz="4" w:space="0" w:color="auto"/>
              <w:right w:val="single" w:sz="4" w:space="0" w:color="auto"/>
            </w:tcBorders>
          </w:tcPr>
          <w:p w:rsidR="00C64851" w:rsidRPr="004E2754" w:rsidRDefault="00C64851" w:rsidP="00FC0414">
            <w:pPr>
              <w:spacing w:before="100" w:beforeAutospacing="1" w:after="100" w:afterAutospacing="1"/>
              <w:jc w:val="both"/>
              <w:rPr>
                <w:b/>
                <w:sz w:val="27"/>
                <w:szCs w:val="27"/>
              </w:rPr>
            </w:pPr>
            <w:r w:rsidRPr="00213B1D">
              <w:rPr>
                <w:rFonts w:ascii="Times New Roman" w:eastAsia="Times New Roman" w:hAnsi="Times New Roman" w:cs="Times New Roman"/>
                <w:b/>
                <w:bCs/>
                <w:sz w:val="24"/>
                <w:szCs w:val="24"/>
                <w:lang w:eastAsia="ru-RU"/>
              </w:rPr>
              <w:t>Геоинформационное картографирование </w:t>
            </w:r>
          </w:p>
        </w:tc>
        <w:tc>
          <w:tcPr>
            <w:tcW w:w="1559" w:type="dxa"/>
            <w:tcBorders>
              <w:top w:val="single" w:sz="4" w:space="0" w:color="auto"/>
              <w:left w:val="single" w:sz="4" w:space="0" w:color="auto"/>
              <w:bottom w:val="single" w:sz="4" w:space="0" w:color="auto"/>
              <w:right w:val="single" w:sz="4" w:space="0" w:color="auto"/>
            </w:tcBorders>
          </w:tcPr>
          <w:p w:rsidR="00C64851" w:rsidRDefault="00C64851" w:rsidP="00C64851">
            <w:pPr>
              <w:spacing w:before="100" w:beforeAutospacing="1" w:after="100" w:afterAutospacing="1"/>
              <w:jc w:val="both"/>
              <w:rPr>
                <w:sz w:val="27"/>
                <w:szCs w:val="27"/>
              </w:rPr>
            </w:pPr>
            <w:r>
              <w:rPr>
                <w:sz w:val="27"/>
                <w:szCs w:val="27"/>
              </w:rPr>
              <w:t>5ч.</w:t>
            </w:r>
          </w:p>
        </w:tc>
        <w:tc>
          <w:tcPr>
            <w:tcW w:w="851" w:type="dxa"/>
            <w:tcBorders>
              <w:top w:val="single" w:sz="4" w:space="0" w:color="auto"/>
              <w:left w:val="single" w:sz="4" w:space="0" w:color="auto"/>
              <w:bottom w:val="single" w:sz="4" w:space="0" w:color="auto"/>
              <w:right w:val="single" w:sz="4" w:space="0" w:color="auto"/>
            </w:tcBorders>
          </w:tcPr>
          <w:p w:rsidR="00C64851" w:rsidRDefault="00C64851" w:rsidP="00FC0414">
            <w:pPr>
              <w:spacing w:before="100" w:beforeAutospacing="1" w:after="100" w:afterAutospacing="1"/>
              <w:jc w:val="both"/>
              <w:rPr>
                <w:sz w:val="27"/>
                <w:szCs w:val="27"/>
              </w:rPr>
            </w:pPr>
            <w:r>
              <w:rPr>
                <w:sz w:val="27"/>
                <w:szCs w:val="27"/>
              </w:rPr>
              <w:t>1ч</w:t>
            </w:r>
          </w:p>
        </w:tc>
        <w:tc>
          <w:tcPr>
            <w:tcW w:w="1417" w:type="dxa"/>
            <w:tcBorders>
              <w:top w:val="single" w:sz="4" w:space="0" w:color="auto"/>
              <w:left w:val="single" w:sz="4" w:space="0" w:color="auto"/>
              <w:bottom w:val="single" w:sz="4" w:space="0" w:color="auto"/>
              <w:right w:val="single" w:sz="4" w:space="0" w:color="auto"/>
            </w:tcBorders>
          </w:tcPr>
          <w:p w:rsidR="00C64851" w:rsidRDefault="00C64851" w:rsidP="00C64851">
            <w:pPr>
              <w:spacing w:before="100" w:beforeAutospacing="1" w:after="100" w:afterAutospacing="1"/>
              <w:jc w:val="both"/>
              <w:rPr>
                <w:sz w:val="27"/>
                <w:szCs w:val="27"/>
              </w:rPr>
            </w:pPr>
            <w:r>
              <w:rPr>
                <w:sz w:val="27"/>
                <w:szCs w:val="27"/>
              </w:rPr>
              <w:t>4ч.</w:t>
            </w:r>
          </w:p>
        </w:tc>
      </w:tr>
    </w:tbl>
    <w:p w:rsidR="00FC0414" w:rsidRPr="004E2754" w:rsidRDefault="00FC0414" w:rsidP="00FC0414"/>
    <w:p w:rsidR="00C64851" w:rsidRDefault="00FC0414" w:rsidP="00FC0414">
      <w:pPr>
        <w:spacing w:before="100" w:beforeAutospacing="1" w:after="100" w:afterAutospacing="1"/>
        <w:jc w:val="both"/>
        <w:rPr>
          <w:sz w:val="28"/>
          <w:szCs w:val="28"/>
        </w:rPr>
      </w:pPr>
      <w:r>
        <w:rPr>
          <w:sz w:val="28"/>
          <w:szCs w:val="28"/>
        </w:rPr>
        <w:t xml:space="preserve">            </w:t>
      </w: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C64851" w:rsidRDefault="00C64851" w:rsidP="00FC0414">
      <w:pPr>
        <w:spacing w:before="100" w:beforeAutospacing="1" w:after="100" w:afterAutospacing="1"/>
        <w:jc w:val="both"/>
        <w:rPr>
          <w:sz w:val="28"/>
          <w:szCs w:val="28"/>
        </w:rPr>
      </w:pPr>
    </w:p>
    <w:p w:rsidR="00FC0414" w:rsidRPr="004E2754" w:rsidRDefault="00FC0414" w:rsidP="00FC0414">
      <w:pPr>
        <w:spacing w:before="100" w:beforeAutospacing="1" w:after="100" w:afterAutospacing="1"/>
        <w:jc w:val="both"/>
        <w:rPr>
          <w:b/>
        </w:rPr>
      </w:pPr>
      <w:r w:rsidRPr="004E2754">
        <w:rPr>
          <w:b/>
          <w:sz w:val="28"/>
          <w:szCs w:val="28"/>
        </w:rPr>
        <w:t>Итого:    34 ч.</w:t>
      </w:r>
    </w:p>
    <w:p w:rsidR="001C0F6A" w:rsidRPr="00C64851" w:rsidRDefault="00C64851" w:rsidP="00C64851">
      <w:pPr>
        <w:shd w:val="clear" w:color="auto" w:fill="FFFFFF"/>
        <w:tabs>
          <w:tab w:val="left" w:pos="1695"/>
        </w:tabs>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Содержание программы.</w:t>
      </w:r>
    </w:p>
    <w:p w:rsidR="008E359B" w:rsidRPr="00213B1D" w:rsidRDefault="00310D2D" w:rsidP="00743DA8">
      <w:pPr>
        <w:shd w:val="clear" w:color="auto" w:fill="FFFFFF"/>
        <w:spacing w:after="150" w:line="240" w:lineRule="auto"/>
        <w:rPr>
          <w:rFonts w:ascii="Times New Roman" w:eastAsia="Times New Roman" w:hAnsi="Times New Roman" w:cs="Times New Roman"/>
          <w:sz w:val="24"/>
          <w:szCs w:val="24"/>
          <w:lang w:eastAsia="ru-RU"/>
        </w:rPr>
      </w:pPr>
      <w:r w:rsidRPr="00213B1D">
        <w:rPr>
          <w:rFonts w:ascii="Times New Roman" w:eastAsia="Times New Roman" w:hAnsi="Times New Roman" w:cs="Times New Roman"/>
          <w:b/>
          <w:bCs/>
          <w:sz w:val="24"/>
          <w:szCs w:val="24"/>
          <w:lang w:eastAsia="ru-RU"/>
        </w:rPr>
        <w:t>Тема</w:t>
      </w:r>
      <w:r w:rsidR="008E359B" w:rsidRPr="00213B1D">
        <w:rPr>
          <w:rFonts w:ascii="Times New Roman" w:eastAsia="Times New Roman" w:hAnsi="Times New Roman" w:cs="Times New Roman"/>
          <w:b/>
          <w:bCs/>
          <w:sz w:val="24"/>
          <w:szCs w:val="24"/>
          <w:lang w:eastAsia="ru-RU"/>
        </w:rPr>
        <w:t>. 1</w:t>
      </w:r>
      <w:r w:rsidR="008E359B" w:rsidRPr="00213B1D">
        <w:rPr>
          <w:rFonts w:ascii="Times New Roman" w:eastAsia="Times New Roman" w:hAnsi="Times New Roman" w:cs="Times New Roman"/>
          <w:sz w:val="24"/>
          <w:szCs w:val="24"/>
          <w:lang w:eastAsia="ru-RU"/>
        </w:rPr>
        <w:t>. </w:t>
      </w:r>
      <w:r w:rsidR="008E359B" w:rsidRPr="00213B1D">
        <w:rPr>
          <w:rFonts w:ascii="Times New Roman" w:eastAsia="Times New Roman" w:hAnsi="Times New Roman" w:cs="Times New Roman"/>
          <w:b/>
          <w:bCs/>
          <w:sz w:val="24"/>
          <w:szCs w:val="24"/>
          <w:lang w:eastAsia="ru-RU"/>
        </w:rPr>
        <w:t>Предмет и структура картографии</w:t>
      </w:r>
      <w:r w:rsidRPr="00213B1D">
        <w:rPr>
          <w:rFonts w:ascii="Times New Roman" w:eastAsia="Times New Roman" w:hAnsi="Times New Roman" w:cs="Times New Roman"/>
          <w:sz w:val="24"/>
          <w:szCs w:val="24"/>
          <w:lang w:eastAsia="ru-RU"/>
        </w:rPr>
        <w:t> (5</w:t>
      </w:r>
      <w:r w:rsidR="008E359B" w:rsidRPr="00213B1D">
        <w:rPr>
          <w:rFonts w:ascii="Times New Roman" w:eastAsia="Times New Roman" w:hAnsi="Times New Roman" w:cs="Times New Roman"/>
          <w:sz w:val="24"/>
          <w:szCs w:val="24"/>
          <w:lang w:eastAsia="ru-RU"/>
        </w:rPr>
        <w:t xml:space="preserve"> ч)</w:t>
      </w:r>
      <w:r w:rsidRPr="00213B1D">
        <w:rPr>
          <w:rFonts w:ascii="Times New Roman" w:eastAsia="Times New Roman" w:hAnsi="Times New Roman" w:cs="Times New Roman"/>
          <w:sz w:val="24"/>
          <w:szCs w:val="24"/>
          <w:lang w:eastAsia="ru-RU"/>
        </w:rPr>
        <w:t>.</w:t>
      </w:r>
    </w:p>
    <w:p w:rsidR="008E359B" w:rsidRPr="00213B1D" w:rsidRDefault="00310D2D" w:rsidP="00743DA8">
      <w:pPr>
        <w:shd w:val="clear" w:color="auto" w:fill="FFFFFF"/>
        <w:spacing w:before="72" w:line="240" w:lineRule="auto"/>
        <w:ind w:firstLine="709"/>
        <w:rPr>
          <w:rFonts w:ascii="Times New Roman" w:eastAsia="Times New Roman" w:hAnsi="Times New Roman" w:cs="Times New Roman"/>
          <w:sz w:val="24"/>
          <w:szCs w:val="24"/>
          <w:lang w:eastAsia="ru-RU"/>
        </w:rPr>
      </w:pPr>
      <w:r w:rsidRPr="00213B1D">
        <w:rPr>
          <w:rFonts w:ascii="Times New Roman" w:hAnsi="Times New Roman" w:cs="Times New Roman"/>
          <w:b/>
          <w:sz w:val="24"/>
          <w:szCs w:val="24"/>
        </w:rPr>
        <w:t>Тема 1.</w:t>
      </w:r>
      <w:r w:rsidRPr="00213B1D">
        <w:rPr>
          <w:rFonts w:ascii="Times New Roman" w:hAnsi="Times New Roman" w:cs="Times New Roman"/>
          <w:iCs/>
          <w:sz w:val="24"/>
          <w:szCs w:val="24"/>
        </w:rPr>
        <w:t xml:space="preserve"> Что изучает картография. История появления карт и атласов. Значение картографии в современном обществе. Основные виды изображения земной поверхности. </w:t>
      </w:r>
      <w:r w:rsidR="008E359B" w:rsidRPr="00213B1D">
        <w:rPr>
          <w:rFonts w:ascii="Times New Roman" w:eastAsia="Times New Roman" w:hAnsi="Times New Roman" w:cs="Times New Roman"/>
          <w:sz w:val="24"/>
          <w:szCs w:val="24"/>
          <w:lang w:eastAsia="ru-RU"/>
        </w:rPr>
        <w:t>Понятие «картография». Картография в системе наук. Географическая карта: термин и определение. Элементы географической карты. Классификация карт по масштабу, по территориальному охвату, по картографируемому пространству, по содержанию. Классификация тематических карт.</w:t>
      </w:r>
    </w:p>
    <w:p w:rsidR="00310D2D" w:rsidRPr="00213B1D" w:rsidRDefault="00310D2D" w:rsidP="00743DA8">
      <w:pPr>
        <w:shd w:val="clear" w:color="auto" w:fill="FFFFFF"/>
        <w:spacing w:before="115" w:line="360" w:lineRule="auto"/>
        <w:ind w:firstLine="709"/>
        <w:rPr>
          <w:rFonts w:ascii="Times New Roman" w:hAnsi="Times New Roman" w:cs="Times New Roman"/>
          <w:b/>
          <w:sz w:val="24"/>
          <w:szCs w:val="24"/>
        </w:rPr>
      </w:pPr>
      <w:r w:rsidRPr="00213B1D">
        <w:rPr>
          <w:rFonts w:ascii="Times New Roman" w:hAnsi="Times New Roman" w:cs="Times New Roman"/>
          <w:b/>
          <w:sz w:val="24"/>
          <w:szCs w:val="24"/>
        </w:rPr>
        <w:t xml:space="preserve">Тема 2. </w:t>
      </w:r>
      <w:r w:rsidRPr="00213B1D">
        <w:rPr>
          <w:rFonts w:ascii="Times New Roman" w:hAnsi="Times New Roman" w:cs="Times New Roman"/>
          <w:b/>
          <w:iCs/>
          <w:sz w:val="24"/>
          <w:szCs w:val="24"/>
        </w:rPr>
        <w:t>Топографическая карта. (5ч).</w:t>
      </w:r>
    </w:p>
    <w:p w:rsidR="00310D2D" w:rsidRPr="00213B1D" w:rsidRDefault="00310D2D" w:rsidP="00743DA8">
      <w:pPr>
        <w:shd w:val="clear" w:color="auto" w:fill="FFFFFF"/>
        <w:spacing w:before="86" w:line="240" w:lineRule="auto"/>
        <w:ind w:firstLine="709"/>
        <w:rPr>
          <w:rFonts w:ascii="Times New Roman" w:hAnsi="Times New Roman" w:cs="Times New Roman"/>
          <w:sz w:val="24"/>
          <w:szCs w:val="24"/>
        </w:rPr>
      </w:pPr>
      <w:r w:rsidRPr="00213B1D">
        <w:rPr>
          <w:rFonts w:ascii="Times New Roman" w:hAnsi="Times New Roman" w:cs="Times New Roman"/>
          <w:sz w:val="24"/>
          <w:szCs w:val="24"/>
        </w:rPr>
        <w:t xml:space="preserve">Основные свойства топографической карты, система топографических условных знаков. Многолистовые топографические карты. Оформление топографической карты. Измерение расстояний, </w:t>
      </w:r>
      <w:r w:rsidRPr="00213B1D">
        <w:rPr>
          <w:rFonts w:ascii="Times New Roman" w:hAnsi="Times New Roman" w:cs="Times New Roman"/>
          <w:spacing w:val="-2"/>
          <w:sz w:val="24"/>
          <w:szCs w:val="24"/>
        </w:rPr>
        <w:t xml:space="preserve">площадей по карте. Чтение рельефа. </w:t>
      </w:r>
      <w:proofErr w:type="spellStart"/>
      <w:r w:rsidRPr="00213B1D">
        <w:rPr>
          <w:rFonts w:ascii="Times New Roman" w:hAnsi="Times New Roman" w:cs="Times New Roman"/>
          <w:spacing w:val="-2"/>
          <w:sz w:val="24"/>
          <w:szCs w:val="24"/>
        </w:rPr>
        <w:t>Бергштрихи</w:t>
      </w:r>
      <w:proofErr w:type="spellEnd"/>
      <w:r w:rsidRPr="00213B1D">
        <w:rPr>
          <w:rFonts w:ascii="Times New Roman" w:hAnsi="Times New Roman" w:cs="Times New Roman"/>
          <w:spacing w:val="-2"/>
          <w:sz w:val="24"/>
          <w:szCs w:val="24"/>
        </w:rPr>
        <w:t xml:space="preserve">, заложение склона. Построение </w:t>
      </w:r>
      <w:r w:rsidRPr="00213B1D">
        <w:rPr>
          <w:rFonts w:ascii="Times New Roman" w:hAnsi="Times New Roman" w:cs="Times New Roman"/>
          <w:sz w:val="24"/>
          <w:szCs w:val="24"/>
        </w:rPr>
        <w:t>профиля по топографической карте. Определение координат по топографической карте.</w:t>
      </w:r>
    </w:p>
    <w:p w:rsidR="00310D2D" w:rsidRPr="00213B1D" w:rsidRDefault="00310D2D" w:rsidP="00743DA8">
      <w:pPr>
        <w:shd w:val="clear" w:color="auto" w:fill="FFFFFF"/>
        <w:spacing w:before="130" w:line="240" w:lineRule="auto"/>
        <w:ind w:right="29" w:firstLine="709"/>
        <w:rPr>
          <w:rFonts w:ascii="Times New Roman" w:hAnsi="Times New Roman" w:cs="Times New Roman"/>
          <w:sz w:val="24"/>
          <w:szCs w:val="24"/>
        </w:rPr>
      </w:pPr>
      <w:r w:rsidRPr="00213B1D">
        <w:rPr>
          <w:rFonts w:ascii="Times New Roman" w:hAnsi="Times New Roman" w:cs="Times New Roman"/>
          <w:i/>
          <w:iCs/>
          <w:sz w:val="24"/>
          <w:szCs w:val="24"/>
        </w:rPr>
        <w:lastRenderedPageBreak/>
        <w:t>Практические работы по топографической карте. Виды упражнений для закрепления.</w:t>
      </w:r>
    </w:p>
    <w:p w:rsidR="00310D2D" w:rsidRPr="00213B1D" w:rsidRDefault="00310D2D" w:rsidP="00743DA8">
      <w:pPr>
        <w:shd w:val="clear" w:color="auto" w:fill="FFFFFF"/>
        <w:tabs>
          <w:tab w:val="left" w:pos="709"/>
        </w:tabs>
        <w:spacing w:before="120" w:line="240" w:lineRule="auto"/>
        <w:ind w:firstLine="567"/>
        <w:rPr>
          <w:rFonts w:ascii="Times New Roman" w:hAnsi="Times New Roman" w:cs="Times New Roman"/>
          <w:sz w:val="24"/>
          <w:szCs w:val="24"/>
        </w:rPr>
      </w:pPr>
      <w:r w:rsidRPr="00213B1D">
        <w:rPr>
          <w:rFonts w:ascii="Times New Roman" w:hAnsi="Times New Roman" w:cs="Times New Roman"/>
          <w:sz w:val="24"/>
          <w:szCs w:val="24"/>
        </w:rPr>
        <w:t>•</w:t>
      </w:r>
      <w:r w:rsidRPr="00213B1D">
        <w:rPr>
          <w:rFonts w:ascii="Times New Roman" w:hAnsi="Times New Roman" w:cs="Times New Roman"/>
          <w:sz w:val="24"/>
          <w:szCs w:val="24"/>
        </w:rPr>
        <w:tab/>
      </w:r>
      <w:r w:rsidRPr="00213B1D">
        <w:rPr>
          <w:rFonts w:ascii="Times New Roman" w:hAnsi="Times New Roman" w:cs="Times New Roman"/>
          <w:spacing w:val="-2"/>
          <w:sz w:val="24"/>
          <w:szCs w:val="24"/>
        </w:rPr>
        <w:t>Определение по топографической карте координат различных объектов.</w:t>
      </w:r>
    </w:p>
    <w:p w:rsidR="00310D2D" w:rsidRPr="00213B1D" w:rsidRDefault="00310D2D" w:rsidP="00743DA8">
      <w:pPr>
        <w:widowControl w:val="0"/>
        <w:numPr>
          <w:ilvl w:val="0"/>
          <w:numId w:val="2"/>
        </w:numPr>
        <w:shd w:val="clear" w:color="auto" w:fill="FFFFFF"/>
        <w:tabs>
          <w:tab w:val="left" w:pos="993"/>
        </w:tabs>
        <w:autoSpaceDE w:val="0"/>
        <w:autoSpaceDN w:val="0"/>
        <w:adjustRightInd w:val="0"/>
        <w:spacing w:before="34" w:after="0" w:line="240" w:lineRule="auto"/>
        <w:ind w:firstLine="567"/>
        <w:rPr>
          <w:rFonts w:ascii="Times New Roman" w:hAnsi="Times New Roman" w:cs="Times New Roman"/>
          <w:sz w:val="24"/>
          <w:szCs w:val="24"/>
        </w:rPr>
      </w:pPr>
      <w:r w:rsidRPr="00213B1D">
        <w:rPr>
          <w:rFonts w:ascii="Times New Roman" w:hAnsi="Times New Roman" w:cs="Times New Roman"/>
          <w:sz w:val="24"/>
          <w:szCs w:val="24"/>
        </w:rPr>
        <w:t>Нанесение на ту же карту пунктов по известным географическим координатам.</w:t>
      </w:r>
    </w:p>
    <w:p w:rsidR="00310D2D" w:rsidRPr="00213B1D" w:rsidRDefault="00310D2D" w:rsidP="00743DA8">
      <w:pPr>
        <w:widowControl w:val="0"/>
        <w:numPr>
          <w:ilvl w:val="0"/>
          <w:numId w:val="2"/>
        </w:numPr>
        <w:shd w:val="clear" w:color="auto" w:fill="FFFFFF"/>
        <w:tabs>
          <w:tab w:val="left" w:pos="993"/>
        </w:tabs>
        <w:autoSpaceDE w:val="0"/>
        <w:autoSpaceDN w:val="0"/>
        <w:adjustRightInd w:val="0"/>
        <w:spacing w:after="0" w:line="240" w:lineRule="auto"/>
        <w:ind w:firstLine="567"/>
        <w:rPr>
          <w:rFonts w:ascii="Times New Roman" w:hAnsi="Times New Roman" w:cs="Times New Roman"/>
          <w:sz w:val="24"/>
          <w:szCs w:val="24"/>
        </w:rPr>
      </w:pPr>
      <w:r w:rsidRPr="00213B1D">
        <w:rPr>
          <w:rFonts w:ascii="Times New Roman" w:hAnsi="Times New Roman" w:cs="Times New Roman"/>
          <w:sz w:val="24"/>
          <w:szCs w:val="24"/>
        </w:rPr>
        <w:t>Определение по карте прямоугольных координат объектов.</w:t>
      </w:r>
    </w:p>
    <w:p w:rsidR="00310D2D" w:rsidRPr="00213B1D" w:rsidRDefault="00310D2D" w:rsidP="00743DA8">
      <w:pPr>
        <w:widowControl w:val="0"/>
        <w:numPr>
          <w:ilvl w:val="0"/>
          <w:numId w:val="2"/>
        </w:numPr>
        <w:shd w:val="clear" w:color="auto" w:fill="FFFFFF"/>
        <w:tabs>
          <w:tab w:val="left" w:pos="993"/>
        </w:tabs>
        <w:autoSpaceDE w:val="0"/>
        <w:autoSpaceDN w:val="0"/>
        <w:adjustRightInd w:val="0"/>
        <w:spacing w:before="250" w:after="0" w:line="240" w:lineRule="auto"/>
        <w:ind w:firstLine="567"/>
        <w:rPr>
          <w:rFonts w:ascii="Times New Roman" w:hAnsi="Times New Roman" w:cs="Times New Roman"/>
          <w:sz w:val="24"/>
          <w:szCs w:val="24"/>
        </w:rPr>
      </w:pPr>
      <w:r w:rsidRPr="00213B1D">
        <w:rPr>
          <w:rFonts w:ascii="Times New Roman" w:hAnsi="Times New Roman" w:cs="Times New Roman"/>
          <w:spacing w:val="-1"/>
          <w:sz w:val="24"/>
          <w:szCs w:val="24"/>
        </w:rPr>
        <w:t>Чтение содержания топографической карты в заданных квад</w:t>
      </w:r>
      <w:r w:rsidRPr="00213B1D">
        <w:rPr>
          <w:rFonts w:ascii="Times New Roman" w:hAnsi="Times New Roman" w:cs="Times New Roman"/>
          <w:w w:val="87"/>
          <w:sz w:val="24"/>
          <w:szCs w:val="24"/>
        </w:rPr>
        <w:t>ратах.</w:t>
      </w:r>
    </w:p>
    <w:p w:rsidR="00310D2D" w:rsidRPr="00213B1D" w:rsidRDefault="00310D2D" w:rsidP="00743DA8">
      <w:pPr>
        <w:widowControl w:val="0"/>
        <w:numPr>
          <w:ilvl w:val="0"/>
          <w:numId w:val="2"/>
        </w:numPr>
        <w:shd w:val="clear" w:color="auto" w:fill="FFFFFF"/>
        <w:tabs>
          <w:tab w:val="left" w:pos="993"/>
        </w:tabs>
        <w:autoSpaceDE w:val="0"/>
        <w:autoSpaceDN w:val="0"/>
        <w:adjustRightInd w:val="0"/>
        <w:spacing w:after="0" w:line="240" w:lineRule="auto"/>
        <w:ind w:firstLine="567"/>
        <w:rPr>
          <w:rFonts w:ascii="Times New Roman" w:hAnsi="Times New Roman" w:cs="Times New Roman"/>
          <w:sz w:val="24"/>
          <w:szCs w:val="24"/>
        </w:rPr>
      </w:pPr>
      <w:r w:rsidRPr="00213B1D">
        <w:rPr>
          <w:rFonts w:ascii="Times New Roman" w:hAnsi="Times New Roman" w:cs="Times New Roman"/>
          <w:sz w:val="24"/>
          <w:szCs w:val="24"/>
        </w:rPr>
        <w:t>Нахождение на топографической карте основных форм рельефа, изображенных горизонталями. Построение профиля.</w:t>
      </w:r>
    </w:p>
    <w:p w:rsidR="00310D2D" w:rsidRPr="00213B1D" w:rsidRDefault="002416F7" w:rsidP="00743DA8">
      <w:pPr>
        <w:widowControl w:val="0"/>
        <w:shd w:val="clear" w:color="auto" w:fill="FFFFFF"/>
        <w:tabs>
          <w:tab w:val="left" w:pos="993"/>
        </w:tabs>
        <w:autoSpaceDE w:val="0"/>
        <w:autoSpaceDN w:val="0"/>
        <w:adjustRightInd w:val="0"/>
        <w:spacing w:before="10" w:after="0" w:line="240" w:lineRule="auto"/>
        <w:ind w:left="567"/>
        <w:rPr>
          <w:rFonts w:ascii="Times New Roman" w:hAnsi="Times New Roman" w:cs="Times New Roman"/>
          <w:sz w:val="24"/>
          <w:szCs w:val="24"/>
        </w:rPr>
      </w:pPr>
      <w:r w:rsidRPr="00213B1D">
        <w:rPr>
          <w:rFonts w:ascii="Times New Roman" w:hAnsi="Times New Roman" w:cs="Times New Roman"/>
          <w:b/>
          <w:sz w:val="24"/>
          <w:szCs w:val="24"/>
        </w:rPr>
        <w:t>Тема 3. Топонимика (1 час)</w:t>
      </w:r>
    </w:p>
    <w:p w:rsidR="002416F7" w:rsidRPr="00213B1D" w:rsidRDefault="002416F7"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Значение понятий: «топонимика», «</w:t>
      </w:r>
      <w:proofErr w:type="spellStart"/>
      <w:r w:rsidRPr="00213B1D">
        <w:rPr>
          <w:rFonts w:ascii="Times New Roman" w:hAnsi="Times New Roman" w:cs="Times New Roman"/>
          <w:sz w:val="24"/>
          <w:szCs w:val="24"/>
        </w:rPr>
        <w:t>топонимист</w:t>
      </w:r>
      <w:proofErr w:type="spellEnd"/>
      <w:r w:rsidRPr="00213B1D">
        <w:rPr>
          <w:rFonts w:ascii="Times New Roman" w:hAnsi="Times New Roman" w:cs="Times New Roman"/>
          <w:sz w:val="24"/>
          <w:szCs w:val="24"/>
        </w:rPr>
        <w:t xml:space="preserve">»; происхождение названий географических объектов; Обучающийся должен </w:t>
      </w:r>
      <w:r w:rsidRPr="00213B1D">
        <w:rPr>
          <w:rFonts w:ascii="Times New Roman" w:hAnsi="Times New Roman" w:cs="Times New Roman"/>
          <w:i/>
          <w:iCs/>
          <w:sz w:val="24"/>
          <w:szCs w:val="24"/>
        </w:rPr>
        <w:t>уметь</w:t>
      </w:r>
      <w:r w:rsidRPr="00213B1D">
        <w:rPr>
          <w:rFonts w:ascii="Times New Roman" w:hAnsi="Times New Roman" w:cs="Times New Roman"/>
          <w:sz w:val="24"/>
          <w:szCs w:val="24"/>
        </w:rPr>
        <w:t>:</w:t>
      </w:r>
    </w:p>
    <w:p w:rsidR="002416F7" w:rsidRPr="00213B1D" w:rsidRDefault="002416F7" w:rsidP="00743DA8">
      <w:pPr>
        <w:spacing w:after="0" w:line="240" w:lineRule="auto"/>
        <w:ind w:left="360"/>
        <w:rPr>
          <w:rFonts w:ascii="Times New Roman" w:eastAsia="Newton-Regular" w:hAnsi="Times New Roman" w:cs="Times New Roman"/>
          <w:sz w:val="24"/>
          <w:szCs w:val="24"/>
        </w:rPr>
      </w:pPr>
      <w:r w:rsidRPr="00213B1D">
        <w:rPr>
          <w:rFonts w:ascii="Times New Roman" w:eastAsia="Newton-Regular" w:hAnsi="Times New Roman" w:cs="Times New Roman"/>
          <w:sz w:val="24"/>
          <w:szCs w:val="24"/>
        </w:rPr>
        <w:t>рассказать о происхождении названий географических объектов своей местности;</w:t>
      </w:r>
    </w:p>
    <w:p w:rsidR="00310D2D" w:rsidRPr="00213B1D" w:rsidRDefault="002416F7"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eastAsia="Newton-Regular" w:hAnsi="Times New Roman" w:cs="Times New Roman"/>
          <w:sz w:val="24"/>
          <w:szCs w:val="24"/>
        </w:rPr>
        <w:t xml:space="preserve">создавать письменные тексты и устные сообщения о происхождении названий географических объектов на основе нескольких источников информации, сопровождать выступление </w:t>
      </w:r>
      <w:proofErr w:type="spellStart"/>
      <w:r w:rsidRPr="00213B1D">
        <w:rPr>
          <w:rFonts w:ascii="Times New Roman" w:eastAsia="Newton-Regular" w:hAnsi="Times New Roman" w:cs="Times New Roman"/>
          <w:sz w:val="24"/>
          <w:szCs w:val="24"/>
        </w:rPr>
        <w:t>презентацией</w:t>
      </w:r>
      <w:proofErr w:type="gramStart"/>
      <w:r w:rsidRPr="00213B1D">
        <w:rPr>
          <w:rFonts w:ascii="Times New Roman" w:eastAsia="Newton-Regular" w:hAnsi="Times New Roman" w:cs="Times New Roman"/>
          <w:sz w:val="24"/>
          <w:szCs w:val="24"/>
        </w:rPr>
        <w:t>;</w:t>
      </w:r>
      <w:r w:rsidRPr="00213B1D">
        <w:rPr>
          <w:rFonts w:ascii="Times New Roman" w:hAnsi="Times New Roman" w:cs="Times New Roman"/>
          <w:sz w:val="24"/>
          <w:szCs w:val="24"/>
        </w:rPr>
        <w:t>и</w:t>
      </w:r>
      <w:proofErr w:type="gramEnd"/>
      <w:r w:rsidRPr="00213B1D">
        <w:rPr>
          <w:rFonts w:ascii="Times New Roman" w:hAnsi="Times New Roman" w:cs="Times New Roman"/>
          <w:sz w:val="24"/>
          <w:szCs w:val="24"/>
        </w:rPr>
        <w:t>спользовать</w:t>
      </w:r>
      <w:proofErr w:type="spellEnd"/>
      <w:r w:rsidRPr="00213B1D">
        <w:rPr>
          <w:rFonts w:ascii="Times New Roman" w:hAnsi="Times New Roman" w:cs="Times New Roman"/>
          <w:sz w:val="24"/>
          <w:szCs w:val="24"/>
        </w:rPr>
        <w:t xml:space="preserve"> приобретенные знания и умения в практической деятельности и повседневной жизни.</w:t>
      </w:r>
    </w:p>
    <w:p w:rsidR="002416F7" w:rsidRPr="00213B1D" w:rsidRDefault="002416F7" w:rsidP="00743DA8">
      <w:pPr>
        <w:autoSpaceDE w:val="0"/>
        <w:autoSpaceDN w:val="0"/>
        <w:adjustRightInd w:val="0"/>
        <w:spacing w:after="0" w:line="240" w:lineRule="auto"/>
        <w:ind w:left="360"/>
        <w:rPr>
          <w:rFonts w:ascii="Times New Roman" w:hAnsi="Times New Roman" w:cs="Times New Roman"/>
          <w:sz w:val="24"/>
          <w:szCs w:val="24"/>
        </w:rPr>
      </w:pPr>
    </w:p>
    <w:p w:rsidR="003D492D" w:rsidRPr="00213B1D" w:rsidRDefault="002416F7"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b/>
          <w:sz w:val="24"/>
          <w:szCs w:val="24"/>
        </w:rPr>
        <w:t>Тема 4.</w:t>
      </w:r>
      <w:r w:rsidR="003D492D" w:rsidRPr="00213B1D">
        <w:rPr>
          <w:rFonts w:ascii="Times New Roman" w:hAnsi="Times New Roman" w:cs="Times New Roman"/>
          <w:b/>
          <w:sz w:val="24"/>
          <w:szCs w:val="24"/>
        </w:rPr>
        <w:t>Часовые пояса (1 час).</w:t>
      </w:r>
    </w:p>
    <w:p w:rsidR="003D492D"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 xml:space="preserve">Анализ и чтение карты часовых поясов России и мира: Самостоятельная работа: Решение задач на определение поясного, местного, декретного времени. </w:t>
      </w:r>
    </w:p>
    <w:p w:rsidR="003D492D" w:rsidRPr="00213B1D" w:rsidRDefault="00E95A03"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b/>
          <w:sz w:val="24"/>
          <w:szCs w:val="24"/>
        </w:rPr>
        <w:t>Тема 5. Строение Земли (1 час</w:t>
      </w:r>
      <w:r w:rsidR="003D492D" w:rsidRPr="00213B1D">
        <w:rPr>
          <w:rFonts w:ascii="Times New Roman" w:hAnsi="Times New Roman" w:cs="Times New Roman"/>
          <w:b/>
          <w:sz w:val="24"/>
          <w:szCs w:val="24"/>
        </w:rPr>
        <w:t>)</w:t>
      </w:r>
    </w:p>
    <w:p w:rsidR="003D492D"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 xml:space="preserve">Карты, изображающие строение поверхности Земли; чтение и анализ карт физических, геологических, тектонических. Практическая работа: Обозначение на контурной карте форм рельефа, вулканов, границ литосферных плит; связь рельефа с тектоническим строением и полезными ископаемыми на картах мира и России.  </w:t>
      </w:r>
    </w:p>
    <w:p w:rsidR="003D492D" w:rsidRPr="00213B1D" w:rsidRDefault="00E95A03"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b/>
          <w:sz w:val="24"/>
          <w:szCs w:val="24"/>
        </w:rPr>
        <w:t>Тема 6. Климат Земли (3</w:t>
      </w:r>
      <w:r w:rsidR="003D492D" w:rsidRPr="00213B1D">
        <w:rPr>
          <w:rFonts w:ascii="Times New Roman" w:hAnsi="Times New Roman" w:cs="Times New Roman"/>
          <w:b/>
          <w:sz w:val="24"/>
          <w:szCs w:val="24"/>
        </w:rPr>
        <w:t xml:space="preserve"> часа)</w:t>
      </w:r>
    </w:p>
    <w:p w:rsidR="003D492D"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 xml:space="preserve">Климатические карты. Чтение и анализ карт: климатических, климатических поясов и областей мира, карт «агроклиматические ресурсы», синоптических карт. Самостоятельная работа: Составление прогноза погоды по синоптической карте. Практическая работа: Составление сравнительной характеристики климата двух территорий в виде картосхемы.  </w:t>
      </w:r>
    </w:p>
    <w:p w:rsidR="003D492D" w:rsidRPr="00213B1D" w:rsidRDefault="00E95A03"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b/>
          <w:sz w:val="24"/>
          <w:szCs w:val="24"/>
        </w:rPr>
        <w:t>Тема 7. Воды Земли (2</w:t>
      </w:r>
      <w:r w:rsidR="003D492D" w:rsidRPr="00213B1D">
        <w:rPr>
          <w:rFonts w:ascii="Times New Roman" w:hAnsi="Times New Roman" w:cs="Times New Roman"/>
          <w:b/>
          <w:sz w:val="24"/>
          <w:szCs w:val="24"/>
        </w:rPr>
        <w:t xml:space="preserve"> часа</w:t>
      </w:r>
      <w:r w:rsidR="003D492D" w:rsidRPr="00213B1D">
        <w:rPr>
          <w:rFonts w:ascii="Times New Roman" w:hAnsi="Times New Roman" w:cs="Times New Roman"/>
          <w:sz w:val="24"/>
          <w:szCs w:val="24"/>
        </w:rPr>
        <w:t xml:space="preserve">). </w:t>
      </w:r>
    </w:p>
    <w:p w:rsidR="003D492D"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 xml:space="preserve">Мировой океан и его части. Воды суши. Практическая работа: Сравнительная характеристика по картам двух океанов Земли. Практическая работа: Обозначение на контурной карте рек, озер, водохранилищ, каналов. Практическая работа: Составление характеристики одной из рек по плану.  </w:t>
      </w:r>
    </w:p>
    <w:p w:rsidR="003D492D" w:rsidRPr="00213B1D" w:rsidRDefault="00E95A03"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b/>
          <w:sz w:val="24"/>
          <w:szCs w:val="24"/>
        </w:rPr>
        <w:t>Тема 8. Природные зоны Земли (2</w:t>
      </w:r>
      <w:r w:rsidR="003D492D" w:rsidRPr="00213B1D">
        <w:rPr>
          <w:rFonts w:ascii="Times New Roman" w:hAnsi="Times New Roman" w:cs="Times New Roman"/>
          <w:b/>
          <w:sz w:val="24"/>
          <w:szCs w:val="24"/>
        </w:rPr>
        <w:t xml:space="preserve"> час</w:t>
      </w:r>
      <w:r w:rsidRPr="00213B1D">
        <w:rPr>
          <w:rFonts w:ascii="Times New Roman" w:hAnsi="Times New Roman" w:cs="Times New Roman"/>
          <w:b/>
          <w:sz w:val="24"/>
          <w:szCs w:val="24"/>
        </w:rPr>
        <w:t>а</w:t>
      </w:r>
      <w:r w:rsidR="003D492D" w:rsidRPr="00213B1D">
        <w:rPr>
          <w:rFonts w:ascii="Times New Roman" w:hAnsi="Times New Roman" w:cs="Times New Roman"/>
          <w:b/>
          <w:sz w:val="24"/>
          <w:szCs w:val="24"/>
        </w:rPr>
        <w:t>)</w:t>
      </w:r>
    </w:p>
    <w:p w:rsidR="003D492D"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 xml:space="preserve">Чтение и анализ карт: почвенной, карты растительности, животного мира, природных зон. Практическая работа: Определение смены природных зон и почв на материке Евразия с севера на юг и с запада на восток.  </w:t>
      </w:r>
    </w:p>
    <w:p w:rsidR="003D492D" w:rsidRPr="00213B1D" w:rsidRDefault="00E95A03" w:rsidP="00743DA8">
      <w:pPr>
        <w:autoSpaceDE w:val="0"/>
        <w:autoSpaceDN w:val="0"/>
        <w:adjustRightInd w:val="0"/>
        <w:spacing w:after="0" w:line="240" w:lineRule="auto"/>
        <w:ind w:left="360"/>
        <w:rPr>
          <w:rFonts w:ascii="Times New Roman" w:hAnsi="Times New Roman" w:cs="Times New Roman"/>
          <w:b/>
          <w:sz w:val="24"/>
          <w:szCs w:val="24"/>
        </w:rPr>
      </w:pPr>
      <w:r w:rsidRPr="00213B1D">
        <w:rPr>
          <w:rFonts w:ascii="Times New Roman" w:hAnsi="Times New Roman" w:cs="Times New Roman"/>
          <w:b/>
          <w:sz w:val="24"/>
          <w:szCs w:val="24"/>
        </w:rPr>
        <w:t>Тема 9. Народы мира (4</w:t>
      </w:r>
      <w:r w:rsidR="003D492D" w:rsidRPr="00213B1D">
        <w:rPr>
          <w:rFonts w:ascii="Times New Roman" w:hAnsi="Times New Roman" w:cs="Times New Roman"/>
          <w:b/>
          <w:sz w:val="24"/>
          <w:szCs w:val="24"/>
        </w:rPr>
        <w:t xml:space="preserve"> час</w:t>
      </w:r>
      <w:r w:rsidRPr="00213B1D">
        <w:rPr>
          <w:rFonts w:ascii="Times New Roman" w:hAnsi="Times New Roman" w:cs="Times New Roman"/>
          <w:b/>
          <w:sz w:val="24"/>
          <w:szCs w:val="24"/>
        </w:rPr>
        <w:t>а</w:t>
      </w:r>
      <w:r w:rsidR="003D492D" w:rsidRPr="00213B1D">
        <w:rPr>
          <w:rFonts w:ascii="Times New Roman" w:hAnsi="Times New Roman" w:cs="Times New Roman"/>
          <w:b/>
          <w:sz w:val="24"/>
          <w:szCs w:val="24"/>
        </w:rPr>
        <w:t>)</w:t>
      </w:r>
    </w:p>
    <w:p w:rsidR="003D492D"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 xml:space="preserve"> Чтение и анализ карт плотности и народов мира и России. Самостоятельная работа: Решение задач на определение плотности  </w:t>
      </w:r>
    </w:p>
    <w:p w:rsidR="00E95A03"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 xml:space="preserve">Многообразие стран. Практическая работа: Чтение и анализ политической карты, составление систематизирующей таблицы «Страны мира» </w:t>
      </w:r>
    </w:p>
    <w:p w:rsidR="00E95A03"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b/>
          <w:sz w:val="24"/>
          <w:szCs w:val="24"/>
        </w:rPr>
        <w:t>Тема 11. Комплекс</w:t>
      </w:r>
      <w:r w:rsidR="00E95A03" w:rsidRPr="00213B1D">
        <w:rPr>
          <w:rFonts w:ascii="Times New Roman" w:hAnsi="Times New Roman" w:cs="Times New Roman"/>
          <w:b/>
          <w:sz w:val="24"/>
          <w:szCs w:val="24"/>
        </w:rPr>
        <w:t>ная характеристика территории (2</w:t>
      </w:r>
      <w:r w:rsidRPr="00213B1D">
        <w:rPr>
          <w:rFonts w:ascii="Times New Roman" w:hAnsi="Times New Roman" w:cs="Times New Roman"/>
          <w:b/>
          <w:sz w:val="24"/>
          <w:szCs w:val="24"/>
        </w:rPr>
        <w:t xml:space="preserve"> час</w:t>
      </w:r>
      <w:r w:rsidR="00E95A03" w:rsidRPr="00213B1D">
        <w:rPr>
          <w:rFonts w:ascii="Times New Roman" w:hAnsi="Times New Roman" w:cs="Times New Roman"/>
          <w:b/>
          <w:sz w:val="24"/>
          <w:szCs w:val="24"/>
        </w:rPr>
        <w:t>а</w:t>
      </w:r>
      <w:r w:rsidRPr="00213B1D">
        <w:rPr>
          <w:rFonts w:ascii="Times New Roman" w:hAnsi="Times New Roman" w:cs="Times New Roman"/>
          <w:b/>
          <w:sz w:val="24"/>
          <w:szCs w:val="24"/>
        </w:rPr>
        <w:t>).</w:t>
      </w:r>
    </w:p>
    <w:p w:rsidR="003D492D"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 xml:space="preserve">Чтение и анализ комплексной карты. Самостоятельная работа: Составление комплексной характеристики территории.   </w:t>
      </w:r>
    </w:p>
    <w:p w:rsidR="003D492D" w:rsidRPr="00213B1D" w:rsidRDefault="00E95A03" w:rsidP="00743DA8">
      <w:pPr>
        <w:autoSpaceDE w:val="0"/>
        <w:autoSpaceDN w:val="0"/>
        <w:adjustRightInd w:val="0"/>
        <w:spacing w:after="0" w:line="240" w:lineRule="auto"/>
        <w:ind w:left="360"/>
        <w:rPr>
          <w:rFonts w:ascii="Times New Roman" w:hAnsi="Times New Roman" w:cs="Times New Roman"/>
          <w:b/>
          <w:sz w:val="24"/>
          <w:szCs w:val="24"/>
        </w:rPr>
      </w:pPr>
      <w:r w:rsidRPr="00213B1D">
        <w:rPr>
          <w:rFonts w:ascii="Times New Roman" w:hAnsi="Times New Roman" w:cs="Times New Roman"/>
          <w:b/>
          <w:sz w:val="24"/>
          <w:szCs w:val="24"/>
        </w:rPr>
        <w:t>Тема 12. Экономические карты (3</w:t>
      </w:r>
      <w:r w:rsidR="003D492D" w:rsidRPr="00213B1D">
        <w:rPr>
          <w:rFonts w:ascii="Times New Roman" w:hAnsi="Times New Roman" w:cs="Times New Roman"/>
          <w:b/>
          <w:sz w:val="24"/>
          <w:szCs w:val="24"/>
        </w:rPr>
        <w:t xml:space="preserve"> час</w:t>
      </w:r>
      <w:r w:rsidRPr="00213B1D">
        <w:rPr>
          <w:rFonts w:ascii="Times New Roman" w:hAnsi="Times New Roman" w:cs="Times New Roman"/>
          <w:b/>
          <w:sz w:val="24"/>
          <w:szCs w:val="24"/>
        </w:rPr>
        <w:t>а</w:t>
      </w:r>
      <w:r w:rsidR="003D492D" w:rsidRPr="00213B1D">
        <w:rPr>
          <w:rFonts w:ascii="Times New Roman" w:hAnsi="Times New Roman" w:cs="Times New Roman"/>
          <w:b/>
          <w:sz w:val="24"/>
          <w:szCs w:val="24"/>
        </w:rPr>
        <w:t xml:space="preserve">.)  </w:t>
      </w:r>
    </w:p>
    <w:p w:rsidR="002416F7" w:rsidRPr="00213B1D" w:rsidRDefault="003D492D" w:rsidP="00743DA8">
      <w:pPr>
        <w:autoSpaceDE w:val="0"/>
        <w:autoSpaceDN w:val="0"/>
        <w:adjustRightInd w:val="0"/>
        <w:spacing w:after="0" w:line="240" w:lineRule="auto"/>
        <w:ind w:left="360"/>
        <w:rPr>
          <w:rFonts w:ascii="Times New Roman" w:hAnsi="Times New Roman" w:cs="Times New Roman"/>
          <w:sz w:val="24"/>
          <w:szCs w:val="24"/>
        </w:rPr>
      </w:pPr>
      <w:r w:rsidRPr="00213B1D">
        <w:rPr>
          <w:rFonts w:ascii="Times New Roman" w:hAnsi="Times New Roman" w:cs="Times New Roman"/>
          <w:sz w:val="24"/>
          <w:szCs w:val="24"/>
        </w:rPr>
        <w:t xml:space="preserve">Экономические карты, легенда, деление на группы. Чтение и анализ экономических карт (машиностроение, топливная, черная и цветная металлургия, химическая лесная, легкая, пищевая промышленность, карты сельского хозяйства, растениеводства, </w:t>
      </w:r>
      <w:r w:rsidRPr="00213B1D">
        <w:rPr>
          <w:rFonts w:ascii="Times New Roman" w:hAnsi="Times New Roman" w:cs="Times New Roman"/>
          <w:sz w:val="24"/>
          <w:szCs w:val="24"/>
        </w:rPr>
        <w:lastRenderedPageBreak/>
        <w:t xml:space="preserve">животноводства, транспорт). Чтение и анализ комплексных карт экономических районов России. Практическая работа: Составление характеристики ЭГП России. Практическая работа: Составление сравнительной комплексной характеристики двух республик (Чувашии и Дагестана). Практическая работа: Обозначение на контурной карте важнейших центров трудоемкого и металлоемкого машиностроения, транспортных магистралей, крупнейших электростанций. Практическая работа: Решение задач на определение эффективности размещения сельскохозяйственных предприятий и определение эффективности использования различных видов топлива в разных регионах. Практическая работа: Составление картодиаграмм отдельных отраслей комплекса конструкционных материалов и картосхем размещения АПК.   </w:t>
      </w:r>
      <w:r w:rsidR="002416F7" w:rsidRPr="00213B1D">
        <w:rPr>
          <w:rFonts w:ascii="Times New Roman" w:hAnsi="Times New Roman" w:cs="Times New Roman"/>
          <w:sz w:val="24"/>
          <w:szCs w:val="24"/>
        </w:rPr>
        <w:t>Часовые пояса. 1 час.</w:t>
      </w:r>
    </w:p>
    <w:p w:rsidR="002416F7" w:rsidRPr="00213B1D" w:rsidRDefault="002416F7" w:rsidP="00743DA8">
      <w:pPr>
        <w:shd w:val="clear" w:color="auto" w:fill="FFFFFF"/>
        <w:spacing w:after="150" w:line="240" w:lineRule="auto"/>
        <w:rPr>
          <w:rFonts w:ascii="Times New Roman" w:eastAsia="Times New Roman" w:hAnsi="Times New Roman" w:cs="Times New Roman"/>
          <w:color w:val="000000"/>
          <w:sz w:val="24"/>
          <w:szCs w:val="24"/>
          <w:lang w:eastAsia="ru-RU"/>
        </w:rPr>
      </w:pPr>
      <w:r w:rsidRPr="00213B1D">
        <w:rPr>
          <w:rFonts w:ascii="Times New Roman" w:eastAsia="Times New Roman" w:hAnsi="Times New Roman" w:cs="Times New Roman"/>
          <w:color w:val="000000"/>
          <w:sz w:val="24"/>
          <w:szCs w:val="24"/>
          <w:lang w:eastAsia="ru-RU"/>
        </w:rPr>
        <w:t>Понятие о поясном, местном и декретном времени на основе анализа карты часовых поясов и самостоятельного решения задач, носящих поисковый характер, рекомендуется познакомить слушателей курса с часовыми поясами Земли.</w:t>
      </w:r>
    </w:p>
    <w:p w:rsidR="003D492D" w:rsidRPr="00213B1D" w:rsidRDefault="002416F7" w:rsidP="00743DA8">
      <w:pPr>
        <w:shd w:val="clear" w:color="auto" w:fill="FFFFFF"/>
        <w:tabs>
          <w:tab w:val="left" w:pos="3840"/>
        </w:tabs>
        <w:spacing w:after="150" w:line="240" w:lineRule="auto"/>
        <w:rPr>
          <w:rFonts w:ascii="Times New Roman" w:eastAsia="Times New Roman" w:hAnsi="Times New Roman" w:cs="Times New Roman"/>
          <w:b/>
          <w:bCs/>
          <w:sz w:val="24"/>
          <w:szCs w:val="24"/>
          <w:lang w:eastAsia="ru-RU"/>
        </w:rPr>
      </w:pPr>
      <w:r w:rsidRPr="00213B1D">
        <w:rPr>
          <w:rFonts w:ascii="Times New Roman" w:hAnsi="Times New Roman" w:cs="Times New Roman"/>
          <w:b/>
          <w:sz w:val="24"/>
          <w:szCs w:val="24"/>
        </w:rPr>
        <w:t xml:space="preserve">Тема </w:t>
      </w:r>
      <w:r w:rsidR="003D492D" w:rsidRPr="00213B1D">
        <w:rPr>
          <w:rFonts w:ascii="Times New Roman" w:hAnsi="Times New Roman" w:cs="Times New Roman"/>
          <w:b/>
          <w:sz w:val="24"/>
          <w:szCs w:val="24"/>
        </w:rPr>
        <w:t xml:space="preserve"> 12.</w:t>
      </w:r>
      <w:r w:rsidR="003D492D" w:rsidRPr="00213B1D">
        <w:rPr>
          <w:rFonts w:ascii="Times New Roman" w:eastAsia="Times New Roman" w:hAnsi="Times New Roman" w:cs="Times New Roman"/>
          <w:b/>
          <w:bCs/>
          <w:sz w:val="24"/>
          <w:szCs w:val="24"/>
          <w:lang w:eastAsia="ru-RU"/>
        </w:rPr>
        <w:t xml:space="preserve"> Геоинформационное картографирование  5 часов.</w:t>
      </w:r>
    </w:p>
    <w:p w:rsidR="00E95A03" w:rsidRPr="00213B1D" w:rsidRDefault="00E95A03"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Понятие «географические информационные системы» (ГИС). Составные части ГИС. Организация информации в ГИС. Возможности ГИС. Электронные, интерактивные атласы и карты. Основные этапы создания карт, их оформление. Современные технологии создания карт. Внедрение компьютерных технологий</w:t>
      </w:r>
    </w:p>
    <w:p w:rsidR="00E95A03" w:rsidRPr="00213B1D" w:rsidRDefault="00E95A03" w:rsidP="00743DA8">
      <w:pPr>
        <w:shd w:val="clear" w:color="auto" w:fill="FFFFFF"/>
        <w:tabs>
          <w:tab w:val="left" w:pos="3840"/>
        </w:tabs>
        <w:spacing w:after="150" w:line="240" w:lineRule="auto"/>
        <w:rPr>
          <w:rFonts w:ascii="Times New Roman" w:hAnsi="Times New Roman" w:cs="Times New Roman"/>
          <w:b/>
          <w:sz w:val="24"/>
          <w:szCs w:val="24"/>
        </w:rPr>
      </w:pPr>
      <w:r w:rsidRPr="00213B1D">
        <w:rPr>
          <w:rFonts w:ascii="Times New Roman" w:eastAsia="Times New Roman" w:hAnsi="Times New Roman" w:cs="Times New Roman"/>
          <w:sz w:val="24"/>
          <w:szCs w:val="24"/>
          <w:lang w:eastAsia="ru-RU"/>
        </w:rPr>
        <w:t xml:space="preserve">Знакомство с программами </w:t>
      </w:r>
      <w:proofErr w:type="spellStart"/>
      <w:r w:rsidRPr="00213B1D">
        <w:rPr>
          <w:rFonts w:ascii="Times New Roman" w:eastAsia="Times New Roman" w:hAnsi="Times New Roman" w:cs="Times New Roman"/>
          <w:sz w:val="24"/>
          <w:szCs w:val="24"/>
          <w:lang w:eastAsia="ru-RU"/>
        </w:rPr>
        <w:t>ArcView</w:t>
      </w:r>
      <w:proofErr w:type="spellEnd"/>
      <w:r w:rsidRPr="00213B1D">
        <w:rPr>
          <w:rFonts w:ascii="Times New Roman" w:eastAsia="Times New Roman" w:hAnsi="Times New Roman" w:cs="Times New Roman"/>
          <w:sz w:val="24"/>
          <w:szCs w:val="24"/>
          <w:lang w:eastAsia="ru-RU"/>
        </w:rPr>
        <w:t xml:space="preserve">, </w:t>
      </w:r>
      <w:proofErr w:type="spellStart"/>
      <w:r w:rsidRPr="00213B1D">
        <w:rPr>
          <w:rFonts w:ascii="Times New Roman" w:eastAsia="Times New Roman" w:hAnsi="Times New Roman" w:cs="Times New Roman"/>
          <w:sz w:val="24"/>
          <w:szCs w:val="24"/>
          <w:lang w:eastAsia="ru-RU"/>
        </w:rPr>
        <w:t>Arc</w:t>
      </w:r>
      <w:proofErr w:type="spellEnd"/>
      <w:r w:rsidRPr="00213B1D">
        <w:rPr>
          <w:rFonts w:ascii="Times New Roman" w:eastAsia="Times New Roman" w:hAnsi="Times New Roman" w:cs="Times New Roman"/>
          <w:sz w:val="24"/>
          <w:szCs w:val="24"/>
          <w:lang w:eastAsia="ru-RU"/>
        </w:rPr>
        <w:t xml:space="preserve"> GIS, </w:t>
      </w:r>
      <w:proofErr w:type="spellStart"/>
      <w:r w:rsidRPr="00213B1D">
        <w:rPr>
          <w:rFonts w:ascii="Times New Roman" w:eastAsia="Times New Roman" w:hAnsi="Times New Roman" w:cs="Times New Roman"/>
          <w:sz w:val="24"/>
          <w:szCs w:val="24"/>
          <w:lang w:eastAsia="ru-RU"/>
        </w:rPr>
        <w:t>ErdasImagine</w:t>
      </w:r>
      <w:proofErr w:type="spellEnd"/>
      <w:r w:rsidRPr="00213B1D">
        <w:rPr>
          <w:rFonts w:ascii="Times New Roman" w:eastAsia="Times New Roman" w:hAnsi="Times New Roman" w:cs="Times New Roman"/>
          <w:sz w:val="24"/>
          <w:szCs w:val="24"/>
          <w:lang w:eastAsia="ru-RU"/>
        </w:rPr>
        <w:t xml:space="preserve"> Применение модулей ГИС-проектирования на локальном уровне</w:t>
      </w:r>
    </w:p>
    <w:p w:rsidR="00C64851" w:rsidRPr="00052EC8" w:rsidRDefault="00C64851" w:rsidP="00C64851">
      <w:pPr>
        <w:rPr>
          <w:b/>
          <w:sz w:val="28"/>
          <w:szCs w:val="28"/>
        </w:rPr>
      </w:pPr>
      <w:r w:rsidRPr="00052EC8">
        <w:rPr>
          <w:b/>
          <w:sz w:val="28"/>
          <w:szCs w:val="28"/>
        </w:rPr>
        <w:t xml:space="preserve">Заключение   </w:t>
      </w:r>
    </w:p>
    <w:p w:rsidR="00C64851" w:rsidRPr="00C75330" w:rsidRDefault="00C64851" w:rsidP="00C64851">
      <w:pPr>
        <w:rPr>
          <w:sz w:val="28"/>
          <w:szCs w:val="28"/>
        </w:rPr>
      </w:pPr>
    </w:p>
    <w:p w:rsidR="00C64851" w:rsidRPr="00C75330" w:rsidRDefault="00C64851" w:rsidP="00C64851">
      <w:pPr>
        <w:rPr>
          <w:sz w:val="28"/>
          <w:szCs w:val="28"/>
        </w:rPr>
      </w:pPr>
      <w:r w:rsidRPr="00C75330">
        <w:rPr>
          <w:sz w:val="28"/>
          <w:szCs w:val="28"/>
        </w:rPr>
        <w:t>Работа с картами является сильным стимулятором умственного развития школьников, развития воображения, памяти, логического мышления, умения сравнивать, сопоставлять, проводить операции индукции, дедукции, анализа, синтеза, абстрагирования, обобщения, логического умозаключения. Карты являются самым доступным в условиях любой школы средством активизации обучения в  смысле развития самостоятельности, возбуждения интереса к предмету, сближения школьной географии с жизнью. Карта способствует упорядочению географических знаний и этим облегчает их усвоение и запоминание.</w:t>
      </w:r>
    </w:p>
    <w:p w:rsidR="00C64851" w:rsidRPr="00C64851" w:rsidRDefault="00C64851" w:rsidP="00C64851">
      <w:pPr>
        <w:rPr>
          <w:sz w:val="28"/>
          <w:szCs w:val="28"/>
        </w:rPr>
      </w:pPr>
    </w:p>
    <w:p w:rsidR="00C64851" w:rsidRPr="00C64851" w:rsidRDefault="00C64851" w:rsidP="00C64851">
      <w:pPr>
        <w:rPr>
          <w:sz w:val="28"/>
          <w:szCs w:val="28"/>
        </w:rPr>
      </w:pPr>
    </w:p>
    <w:p w:rsidR="00C64851" w:rsidRPr="00C64851" w:rsidRDefault="00C64851" w:rsidP="00C64851">
      <w:pPr>
        <w:rPr>
          <w:sz w:val="28"/>
          <w:szCs w:val="28"/>
        </w:rPr>
      </w:pPr>
    </w:p>
    <w:p w:rsidR="00C64851" w:rsidRPr="00C64851" w:rsidRDefault="00C64851" w:rsidP="00C64851">
      <w:pPr>
        <w:spacing w:line="240" w:lineRule="auto"/>
        <w:rPr>
          <w:rFonts w:ascii="Times New Roman" w:hAnsi="Times New Roman" w:cs="Times New Roman"/>
          <w:b/>
          <w:sz w:val="24"/>
          <w:szCs w:val="24"/>
        </w:rPr>
      </w:pPr>
      <w:r w:rsidRPr="00C64851">
        <w:rPr>
          <w:rFonts w:ascii="Times New Roman" w:hAnsi="Times New Roman" w:cs="Times New Roman"/>
          <w:b/>
          <w:sz w:val="24"/>
          <w:szCs w:val="24"/>
        </w:rPr>
        <w:t xml:space="preserve"> Литература для учащихся и учителя:   </w:t>
      </w:r>
    </w:p>
    <w:p w:rsidR="00C64851" w:rsidRPr="00C64851" w:rsidRDefault="00C64851" w:rsidP="00C64851">
      <w:pPr>
        <w:spacing w:line="240" w:lineRule="auto"/>
        <w:rPr>
          <w:rFonts w:ascii="Times New Roman" w:hAnsi="Times New Roman" w:cs="Times New Roman"/>
          <w:b/>
          <w:sz w:val="24"/>
          <w:szCs w:val="24"/>
        </w:rPr>
      </w:pPr>
    </w:p>
    <w:p w:rsidR="00C64851" w:rsidRPr="00C64851" w:rsidRDefault="00C64851" w:rsidP="008B1B17">
      <w:pPr>
        <w:spacing w:line="240" w:lineRule="auto"/>
        <w:rPr>
          <w:rFonts w:ascii="Times New Roman" w:hAnsi="Times New Roman" w:cs="Times New Roman"/>
          <w:sz w:val="24"/>
          <w:szCs w:val="24"/>
        </w:rPr>
      </w:pPr>
      <w:r w:rsidRPr="00C64851">
        <w:rPr>
          <w:rFonts w:ascii="Times New Roman" w:hAnsi="Times New Roman" w:cs="Times New Roman"/>
          <w:sz w:val="24"/>
          <w:szCs w:val="24"/>
        </w:rPr>
        <w:t xml:space="preserve">1.Учебники для </w:t>
      </w:r>
      <w:r w:rsidR="008B1B17">
        <w:rPr>
          <w:rFonts w:ascii="Times New Roman" w:hAnsi="Times New Roman" w:cs="Times New Roman"/>
          <w:sz w:val="24"/>
          <w:szCs w:val="24"/>
        </w:rPr>
        <w:t>5-9 классов</w:t>
      </w:r>
      <w:r w:rsidRPr="00C64851">
        <w:rPr>
          <w:rFonts w:ascii="Times New Roman" w:hAnsi="Times New Roman" w:cs="Times New Roman"/>
          <w:sz w:val="24"/>
          <w:szCs w:val="24"/>
        </w:rPr>
        <w:t>.</w:t>
      </w:r>
      <w:r w:rsidR="008B1B17">
        <w:rPr>
          <w:rFonts w:ascii="Times New Roman" w:hAnsi="Times New Roman" w:cs="Times New Roman"/>
          <w:sz w:val="24"/>
          <w:szCs w:val="24"/>
        </w:rPr>
        <w:t xml:space="preserve"> «География». Изд. 2Полярная звезда»</w:t>
      </w:r>
    </w:p>
    <w:p w:rsidR="00C64851" w:rsidRPr="00C64851" w:rsidRDefault="00C64851" w:rsidP="00C64851">
      <w:pPr>
        <w:spacing w:line="240" w:lineRule="auto"/>
        <w:rPr>
          <w:rFonts w:ascii="Times New Roman" w:hAnsi="Times New Roman" w:cs="Times New Roman"/>
          <w:sz w:val="24"/>
          <w:szCs w:val="24"/>
        </w:rPr>
      </w:pPr>
      <w:r w:rsidRPr="00C64851">
        <w:rPr>
          <w:rFonts w:ascii="Times New Roman" w:hAnsi="Times New Roman" w:cs="Times New Roman"/>
          <w:sz w:val="24"/>
          <w:szCs w:val="24"/>
        </w:rPr>
        <w:t xml:space="preserve">6.Атласы, справочники по географии; </w:t>
      </w:r>
    </w:p>
    <w:p w:rsidR="00C64851" w:rsidRPr="00C64851" w:rsidRDefault="00C64851" w:rsidP="00C64851">
      <w:pPr>
        <w:spacing w:line="240" w:lineRule="auto"/>
        <w:rPr>
          <w:rFonts w:ascii="Times New Roman" w:hAnsi="Times New Roman" w:cs="Times New Roman"/>
          <w:sz w:val="24"/>
          <w:szCs w:val="24"/>
        </w:rPr>
      </w:pPr>
    </w:p>
    <w:p w:rsidR="00C64851" w:rsidRPr="00C64851" w:rsidRDefault="00C64851" w:rsidP="00C64851">
      <w:pPr>
        <w:spacing w:line="240" w:lineRule="auto"/>
        <w:rPr>
          <w:rFonts w:ascii="Times New Roman" w:hAnsi="Times New Roman" w:cs="Times New Roman"/>
          <w:sz w:val="24"/>
          <w:szCs w:val="24"/>
        </w:rPr>
      </w:pPr>
      <w:r w:rsidRPr="00C64851">
        <w:rPr>
          <w:rFonts w:ascii="Times New Roman" w:hAnsi="Times New Roman" w:cs="Times New Roman"/>
          <w:sz w:val="24"/>
          <w:szCs w:val="24"/>
        </w:rPr>
        <w:t xml:space="preserve">7.И.А.Бубнов «Военная топография»; </w:t>
      </w:r>
    </w:p>
    <w:p w:rsidR="00C64851" w:rsidRPr="00C64851" w:rsidRDefault="00C64851" w:rsidP="00C64851">
      <w:pPr>
        <w:spacing w:line="240" w:lineRule="auto"/>
        <w:rPr>
          <w:rFonts w:ascii="Times New Roman" w:hAnsi="Times New Roman" w:cs="Times New Roman"/>
          <w:sz w:val="24"/>
          <w:szCs w:val="24"/>
        </w:rPr>
      </w:pPr>
    </w:p>
    <w:p w:rsidR="00C64851" w:rsidRPr="00C64851" w:rsidRDefault="00C64851" w:rsidP="00C64851">
      <w:pPr>
        <w:spacing w:line="240" w:lineRule="auto"/>
        <w:rPr>
          <w:rFonts w:ascii="Times New Roman" w:hAnsi="Times New Roman" w:cs="Times New Roman"/>
          <w:sz w:val="24"/>
          <w:szCs w:val="24"/>
        </w:rPr>
      </w:pPr>
      <w:r w:rsidRPr="00C64851">
        <w:rPr>
          <w:rFonts w:ascii="Times New Roman" w:hAnsi="Times New Roman" w:cs="Times New Roman"/>
          <w:sz w:val="24"/>
          <w:szCs w:val="24"/>
        </w:rPr>
        <w:t xml:space="preserve">8.А.М.Берлянт «Карта-второй язык географии»; </w:t>
      </w:r>
    </w:p>
    <w:p w:rsidR="00C64851" w:rsidRPr="00C64851" w:rsidRDefault="00C64851" w:rsidP="00C64851">
      <w:pPr>
        <w:spacing w:line="240" w:lineRule="auto"/>
        <w:rPr>
          <w:rFonts w:ascii="Times New Roman" w:hAnsi="Times New Roman" w:cs="Times New Roman"/>
          <w:sz w:val="24"/>
          <w:szCs w:val="24"/>
        </w:rPr>
      </w:pPr>
    </w:p>
    <w:p w:rsidR="00C64851" w:rsidRPr="00C64851" w:rsidRDefault="00C64851" w:rsidP="00C64851">
      <w:pPr>
        <w:spacing w:line="240" w:lineRule="auto"/>
        <w:rPr>
          <w:rFonts w:ascii="Times New Roman" w:hAnsi="Times New Roman" w:cs="Times New Roman"/>
          <w:sz w:val="24"/>
          <w:szCs w:val="24"/>
        </w:rPr>
      </w:pPr>
      <w:r w:rsidRPr="00C64851">
        <w:rPr>
          <w:rFonts w:ascii="Times New Roman" w:hAnsi="Times New Roman" w:cs="Times New Roman"/>
          <w:sz w:val="24"/>
          <w:szCs w:val="24"/>
        </w:rPr>
        <w:t xml:space="preserve">9.А.М.Куприн «Занимательная картография»; </w:t>
      </w:r>
    </w:p>
    <w:p w:rsidR="00C64851" w:rsidRPr="00C64851" w:rsidRDefault="00C64851" w:rsidP="00C64851">
      <w:pPr>
        <w:spacing w:line="240" w:lineRule="auto"/>
        <w:rPr>
          <w:rFonts w:ascii="Times New Roman" w:hAnsi="Times New Roman" w:cs="Times New Roman"/>
          <w:sz w:val="24"/>
          <w:szCs w:val="24"/>
        </w:rPr>
      </w:pPr>
    </w:p>
    <w:p w:rsidR="00C64851" w:rsidRPr="00C64851" w:rsidRDefault="00C64851" w:rsidP="00C64851">
      <w:pPr>
        <w:spacing w:line="240" w:lineRule="auto"/>
        <w:rPr>
          <w:rFonts w:ascii="Times New Roman" w:hAnsi="Times New Roman" w:cs="Times New Roman"/>
          <w:sz w:val="24"/>
          <w:szCs w:val="24"/>
        </w:rPr>
      </w:pPr>
      <w:r w:rsidRPr="00C64851">
        <w:rPr>
          <w:rFonts w:ascii="Times New Roman" w:hAnsi="Times New Roman" w:cs="Times New Roman"/>
          <w:sz w:val="24"/>
          <w:szCs w:val="24"/>
        </w:rPr>
        <w:t xml:space="preserve">10.Г.П.Аксакалова «Факультативные занятия по географии»; </w:t>
      </w:r>
    </w:p>
    <w:p w:rsidR="00C64851" w:rsidRPr="00C64851" w:rsidRDefault="00C64851" w:rsidP="00C64851">
      <w:pPr>
        <w:spacing w:line="240" w:lineRule="auto"/>
        <w:rPr>
          <w:rFonts w:ascii="Times New Roman" w:hAnsi="Times New Roman" w:cs="Times New Roman"/>
          <w:sz w:val="24"/>
          <w:szCs w:val="24"/>
        </w:rPr>
      </w:pPr>
    </w:p>
    <w:p w:rsidR="00C64851" w:rsidRPr="00C64851" w:rsidRDefault="00C64851" w:rsidP="00C64851">
      <w:pPr>
        <w:spacing w:line="240" w:lineRule="auto"/>
        <w:rPr>
          <w:rFonts w:ascii="Times New Roman" w:hAnsi="Times New Roman" w:cs="Times New Roman"/>
          <w:sz w:val="24"/>
          <w:szCs w:val="24"/>
        </w:rPr>
      </w:pPr>
      <w:r w:rsidRPr="00C64851">
        <w:rPr>
          <w:rFonts w:ascii="Times New Roman" w:hAnsi="Times New Roman" w:cs="Times New Roman"/>
          <w:sz w:val="24"/>
          <w:szCs w:val="24"/>
        </w:rPr>
        <w:t xml:space="preserve">11.А.М.Берлянт «Карта рассказывает»; </w:t>
      </w:r>
    </w:p>
    <w:p w:rsidR="00C64851" w:rsidRPr="00C64851" w:rsidRDefault="00C64851" w:rsidP="00C64851">
      <w:pPr>
        <w:spacing w:line="240" w:lineRule="auto"/>
        <w:rPr>
          <w:rFonts w:ascii="Times New Roman" w:hAnsi="Times New Roman" w:cs="Times New Roman"/>
          <w:sz w:val="24"/>
          <w:szCs w:val="24"/>
        </w:rPr>
      </w:pPr>
    </w:p>
    <w:p w:rsidR="00C64851" w:rsidRPr="00C64851" w:rsidRDefault="00C64851" w:rsidP="00C64851">
      <w:pPr>
        <w:spacing w:line="240" w:lineRule="auto"/>
        <w:rPr>
          <w:rFonts w:ascii="Times New Roman" w:hAnsi="Times New Roman" w:cs="Times New Roman"/>
          <w:sz w:val="24"/>
          <w:szCs w:val="24"/>
        </w:rPr>
      </w:pPr>
      <w:r w:rsidRPr="00C64851">
        <w:rPr>
          <w:rFonts w:ascii="Times New Roman" w:hAnsi="Times New Roman" w:cs="Times New Roman"/>
          <w:sz w:val="24"/>
          <w:szCs w:val="24"/>
        </w:rPr>
        <w:t xml:space="preserve">12. «Физическая география для подготовительных отделений вузов» Под редакцией </w:t>
      </w:r>
      <w:proofErr w:type="spellStart"/>
      <w:r w:rsidRPr="00C64851">
        <w:rPr>
          <w:rFonts w:ascii="Times New Roman" w:hAnsi="Times New Roman" w:cs="Times New Roman"/>
          <w:sz w:val="24"/>
          <w:szCs w:val="24"/>
        </w:rPr>
        <w:t>К.В.Пашканга</w:t>
      </w:r>
      <w:proofErr w:type="spellEnd"/>
      <w:r w:rsidRPr="00C64851">
        <w:rPr>
          <w:rFonts w:ascii="Times New Roman" w:hAnsi="Times New Roman" w:cs="Times New Roman"/>
          <w:sz w:val="24"/>
          <w:szCs w:val="24"/>
        </w:rPr>
        <w:t>.</w:t>
      </w:r>
    </w:p>
    <w:p w:rsidR="00C64851" w:rsidRPr="008B1B17" w:rsidRDefault="008B1B17" w:rsidP="008B1B17">
      <w:pPr>
        <w:jc w:val="center"/>
        <w:rPr>
          <w:rFonts w:ascii="Times New Roman" w:hAnsi="Times New Roman" w:cs="Times New Roman"/>
          <w:b/>
          <w:sz w:val="28"/>
          <w:szCs w:val="28"/>
        </w:rPr>
      </w:pPr>
      <w:r w:rsidRPr="008B1B17">
        <w:rPr>
          <w:rFonts w:ascii="Times New Roman" w:hAnsi="Times New Roman" w:cs="Times New Roman"/>
          <w:b/>
          <w:sz w:val="28"/>
          <w:szCs w:val="28"/>
        </w:rPr>
        <w:t xml:space="preserve">Тематическое </w:t>
      </w:r>
      <w:proofErr w:type="spellStart"/>
      <w:r w:rsidRPr="008B1B17">
        <w:rPr>
          <w:rFonts w:ascii="Times New Roman" w:hAnsi="Times New Roman" w:cs="Times New Roman"/>
          <w:b/>
          <w:sz w:val="28"/>
          <w:szCs w:val="28"/>
        </w:rPr>
        <w:t>планиерование</w:t>
      </w:r>
      <w:proofErr w:type="spellEnd"/>
      <w:r w:rsidRPr="008B1B17">
        <w:rPr>
          <w:rFonts w:ascii="Times New Roman" w:hAnsi="Times New Roman" w:cs="Times New Roman"/>
          <w:b/>
          <w:sz w:val="28"/>
          <w:szCs w:val="28"/>
        </w:rPr>
        <w:t>.</w:t>
      </w:r>
    </w:p>
    <w:p w:rsidR="00C64851" w:rsidRDefault="00C64851" w:rsidP="00C64851">
      <w:pPr>
        <w:rPr>
          <w:sz w:val="28"/>
          <w:szCs w:val="28"/>
        </w:rPr>
      </w:pPr>
    </w:p>
    <w:p w:rsidR="002416F7" w:rsidRPr="00213B1D" w:rsidRDefault="003D492D" w:rsidP="00743DA8">
      <w:pPr>
        <w:shd w:val="clear" w:color="auto" w:fill="FFFFFF"/>
        <w:tabs>
          <w:tab w:val="left" w:pos="3840"/>
        </w:tabs>
        <w:spacing w:after="150" w:line="240" w:lineRule="auto"/>
        <w:rPr>
          <w:rFonts w:ascii="Times New Roman" w:eastAsia="Times New Roman" w:hAnsi="Times New Roman" w:cs="Times New Roman"/>
          <w:sz w:val="24"/>
          <w:szCs w:val="24"/>
          <w:lang w:eastAsia="ru-RU"/>
        </w:rPr>
      </w:pPr>
      <w:r w:rsidRPr="00213B1D">
        <w:rPr>
          <w:rFonts w:ascii="Times New Roman" w:hAnsi="Times New Roman" w:cs="Times New Roman"/>
          <w:b/>
          <w:sz w:val="24"/>
          <w:szCs w:val="24"/>
        </w:rPr>
        <w:tab/>
      </w:r>
    </w:p>
    <w:p w:rsidR="008E359B" w:rsidRPr="00213B1D" w:rsidRDefault="008E359B" w:rsidP="00743DA8">
      <w:pPr>
        <w:rPr>
          <w:rFonts w:ascii="Times New Roman" w:hAnsi="Times New Roman" w:cs="Times New Roman"/>
          <w:sz w:val="24"/>
          <w:szCs w:val="24"/>
        </w:rPr>
      </w:pPr>
    </w:p>
    <w:tbl>
      <w:tblPr>
        <w:tblStyle w:val="a3"/>
        <w:tblW w:w="0" w:type="auto"/>
        <w:tblLayout w:type="fixed"/>
        <w:tblLook w:val="04A0"/>
      </w:tblPr>
      <w:tblGrid>
        <w:gridCol w:w="675"/>
        <w:gridCol w:w="7230"/>
        <w:gridCol w:w="1275"/>
      </w:tblGrid>
      <w:tr w:rsidR="00547A2E" w:rsidRPr="00213B1D" w:rsidTr="0024189C">
        <w:trPr>
          <w:trHeight w:val="368"/>
        </w:trPr>
        <w:tc>
          <w:tcPr>
            <w:tcW w:w="675" w:type="dxa"/>
            <w:vMerge w:val="restart"/>
          </w:tcPr>
          <w:p w:rsidR="0024189C" w:rsidRPr="00213B1D" w:rsidRDefault="0024189C" w:rsidP="00743DA8">
            <w:pPr>
              <w:rPr>
                <w:rFonts w:ascii="Times New Roman" w:hAnsi="Times New Roman" w:cs="Times New Roman"/>
                <w:sz w:val="24"/>
                <w:szCs w:val="24"/>
              </w:rPr>
            </w:pPr>
            <w:r w:rsidRPr="00213B1D">
              <w:rPr>
                <w:rFonts w:ascii="Times New Roman" w:hAnsi="Times New Roman" w:cs="Times New Roman"/>
                <w:sz w:val="24"/>
                <w:szCs w:val="24"/>
              </w:rPr>
              <w:t>№</w:t>
            </w:r>
          </w:p>
          <w:p w:rsidR="0024189C" w:rsidRPr="00213B1D" w:rsidRDefault="0024189C" w:rsidP="00743DA8">
            <w:pPr>
              <w:rPr>
                <w:rFonts w:ascii="Times New Roman" w:hAnsi="Times New Roman" w:cs="Times New Roman"/>
                <w:sz w:val="24"/>
                <w:szCs w:val="24"/>
              </w:rPr>
            </w:pPr>
            <w:r w:rsidRPr="00213B1D">
              <w:rPr>
                <w:rFonts w:ascii="Times New Roman" w:hAnsi="Times New Roman" w:cs="Times New Roman"/>
                <w:sz w:val="24"/>
                <w:szCs w:val="24"/>
              </w:rPr>
              <w:t>п/п</w:t>
            </w:r>
          </w:p>
        </w:tc>
        <w:tc>
          <w:tcPr>
            <w:tcW w:w="7230" w:type="dxa"/>
            <w:vMerge w:val="restart"/>
          </w:tcPr>
          <w:p w:rsidR="0024189C" w:rsidRPr="00213B1D" w:rsidRDefault="0024189C" w:rsidP="00743DA8">
            <w:pPr>
              <w:rPr>
                <w:rFonts w:ascii="Times New Roman" w:hAnsi="Times New Roman" w:cs="Times New Roman"/>
                <w:sz w:val="24"/>
                <w:szCs w:val="24"/>
              </w:rPr>
            </w:pPr>
            <w:r w:rsidRPr="00213B1D">
              <w:rPr>
                <w:rFonts w:ascii="Times New Roman" w:hAnsi="Times New Roman" w:cs="Times New Roman"/>
                <w:sz w:val="24"/>
                <w:szCs w:val="24"/>
              </w:rPr>
              <w:t>Тема урока</w:t>
            </w:r>
          </w:p>
        </w:tc>
        <w:tc>
          <w:tcPr>
            <w:tcW w:w="1275" w:type="dxa"/>
            <w:vMerge w:val="restart"/>
          </w:tcPr>
          <w:p w:rsidR="0024189C" w:rsidRPr="00213B1D" w:rsidRDefault="0024189C" w:rsidP="00743DA8">
            <w:pPr>
              <w:rPr>
                <w:rFonts w:ascii="Times New Roman" w:hAnsi="Times New Roman" w:cs="Times New Roman"/>
                <w:sz w:val="24"/>
                <w:szCs w:val="24"/>
              </w:rPr>
            </w:pPr>
            <w:r w:rsidRPr="00213B1D">
              <w:rPr>
                <w:rFonts w:ascii="Times New Roman" w:hAnsi="Times New Roman" w:cs="Times New Roman"/>
                <w:sz w:val="24"/>
                <w:szCs w:val="24"/>
              </w:rPr>
              <w:t>Кол-во часов</w:t>
            </w:r>
          </w:p>
        </w:tc>
      </w:tr>
      <w:tr w:rsidR="00547A2E" w:rsidRPr="00213B1D" w:rsidTr="0024189C">
        <w:trPr>
          <w:trHeight w:val="368"/>
        </w:trPr>
        <w:tc>
          <w:tcPr>
            <w:tcW w:w="675" w:type="dxa"/>
            <w:vMerge/>
          </w:tcPr>
          <w:p w:rsidR="0024189C" w:rsidRPr="00213B1D" w:rsidRDefault="0024189C" w:rsidP="00743DA8">
            <w:pPr>
              <w:rPr>
                <w:rFonts w:ascii="Times New Roman" w:hAnsi="Times New Roman" w:cs="Times New Roman"/>
                <w:sz w:val="24"/>
                <w:szCs w:val="24"/>
              </w:rPr>
            </w:pPr>
          </w:p>
        </w:tc>
        <w:tc>
          <w:tcPr>
            <w:tcW w:w="7230" w:type="dxa"/>
            <w:vMerge/>
          </w:tcPr>
          <w:p w:rsidR="0024189C" w:rsidRPr="00213B1D" w:rsidRDefault="0024189C" w:rsidP="00743DA8">
            <w:pPr>
              <w:rPr>
                <w:rFonts w:ascii="Times New Roman" w:hAnsi="Times New Roman" w:cs="Times New Roman"/>
                <w:sz w:val="24"/>
                <w:szCs w:val="24"/>
              </w:rPr>
            </w:pPr>
          </w:p>
        </w:tc>
        <w:tc>
          <w:tcPr>
            <w:tcW w:w="1275" w:type="dxa"/>
            <w:vMerge/>
          </w:tcPr>
          <w:p w:rsidR="0024189C" w:rsidRPr="00213B1D" w:rsidRDefault="0024189C" w:rsidP="00743DA8">
            <w:pPr>
              <w:rPr>
                <w:rFonts w:ascii="Times New Roman" w:hAnsi="Times New Roman" w:cs="Times New Roman"/>
                <w:sz w:val="24"/>
                <w:szCs w:val="24"/>
              </w:rPr>
            </w:pPr>
          </w:p>
        </w:tc>
      </w:tr>
      <w:tr w:rsidR="00547A2E" w:rsidRPr="00213B1D" w:rsidTr="003515EC">
        <w:tc>
          <w:tcPr>
            <w:tcW w:w="9180" w:type="dxa"/>
            <w:gridSpan w:val="3"/>
          </w:tcPr>
          <w:p w:rsidR="0024189C" w:rsidRPr="00213B1D" w:rsidRDefault="0024189C" w:rsidP="00743DA8">
            <w:pPr>
              <w:rPr>
                <w:rFonts w:ascii="Times New Roman" w:hAnsi="Times New Roman" w:cs="Times New Roman"/>
                <w:b/>
                <w:sz w:val="24"/>
                <w:szCs w:val="24"/>
              </w:rPr>
            </w:pPr>
            <w:r w:rsidRPr="00213B1D">
              <w:rPr>
                <w:rFonts w:ascii="Times New Roman" w:eastAsia="Times New Roman" w:hAnsi="Times New Roman" w:cs="Times New Roman"/>
                <w:b/>
                <w:bCs/>
                <w:sz w:val="24"/>
                <w:szCs w:val="24"/>
                <w:lang w:eastAsia="ru-RU"/>
              </w:rPr>
              <w:t>Предмет и структура картографии</w:t>
            </w:r>
            <w:r w:rsidR="00547A2E" w:rsidRPr="00213B1D">
              <w:rPr>
                <w:rFonts w:ascii="Times New Roman" w:eastAsia="Times New Roman" w:hAnsi="Times New Roman" w:cs="Times New Roman"/>
                <w:b/>
                <w:sz w:val="24"/>
                <w:szCs w:val="24"/>
                <w:lang w:eastAsia="ru-RU"/>
              </w:rPr>
              <w:t> (5</w:t>
            </w:r>
            <w:r w:rsidRPr="00213B1D">
              <w:rPr>
                <w:rFonts w:ascii="Times New Roman" w:eastAsia="Times New Roman" w:hAnsi="Times New Roman" w:cs="Times New Roman"/>
                <w:b/>
                <w:sz w:val="24"/>
                <w:szCs w:val="24"/>
                <w:lang w:eastAsia="ru-RU"/>
              </w:rPr>
              <w:t xml:space="preserve"> ч)</w:t>
            </w:r>
          </w:p>
        </w:tc>
      </w:tr>
      <w:tr w:rsidR="00547A2E" w:rsidRPr="00213B1D" w:rsidTr="0024189C">
        <w:tc>
          <w:tcPr>
            <w:tcW w:w="675" w:type="dxa"/>
          </w:tcPr>
          <w:p w:rsidR="0024189C" w:rsidRPr="00213B1D" w:rsidRDefault="0024189C" w:rsidP="00743DA8">
            <w:pPr>
              <w:rPr>
                <w:rFonts w:ascii="Times New Roman" w:hAnsi="Times New Roman" w:cs="Times New Roman"/>
                <w:sz w:val="24"/>
                <w:szCs w:val="24"/>
              </w:rPr>
            </w:pPr>
            <w:r w:rsidRPr="00213B1D">
              <w:rPr>
                <w:rFonts w:ascii="Times New Roman" w:hAnsi="Times New Roman" w:cs="Times New Roman"/>
                <w:sz w:val="24"/>
                <w:szCs w:val="24"/>
              </w:rPr>
              <w:t>1.</w:t>
            </w:r>
          </w:p>
        </w:tc>
        <w:tc>
          <w:tcPr>
            <w:tcW w:w="7230" w:type="dxa"/>
          </w:tcPr>
          <w:p w:rsidR="0024189C" w:rsidRPr="00213B1D" w:rsidRDefault="008E359B" w:rsidP="00743DA8">
            <w:pPr>
              <w:shd w:val="clear" w:color="auto" w:fill="FFFFFF"/>
              <w:spacing w:after="150"/>
              <w:rPr>
                <w:rFonts w:ascii="Times New Roman" w:hAnsi="Times New Roman" w:cs="Times New Roman"/>
                <w:sz w:val="24"/>
                <w:szCs w:val="24"/>
              </w:rPr>
            </w:pPr>
            <w:r w:rsidRPr="00213B1D">
              <w:rPr>
                <w:rFonts w:ascii="Times New Roman" w:eastAsia="Times New Roman" w:hAnsi="Times New Roman" w:cs="Times New Roman"/>
                <w:bCs/>
                <w:sz w:val="24"/>
                <w:szCs w:val="24"/>
                <w:lang w:eastAsia="ru-RU"/>
              </w:rPr>
              <w:t>Предмет и структура картографии</w:t>
            </w:r>
          </w:p>
        </w:tc>
        <w:tc>
          <w:tcPr>
            <w:tcW w:w="1275" w:type="dxa"/>
          </w:tcPr>
          <w:p w:rsidR="0024189C" w:rsidRPr="00213B1D" w:rsidRDefault="0024189C"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24189C" w:rsidP="00743DA8">
            <w:pPr>
              <w:rPr>
                <w:rFonts w:ascii="Times New Roman" w:hAnsi="Times New Roman" w:cs="Times New Roman"/>
                <w:sz w:val="24"/>
                <w:szCs w:val="24"/>
              </w:rPr>
            </w:pPr>
            <w:r w:rsidRPr="00213B1D">
              <w:rPr>
                <w:rFonts w:ascii="Times New Roman" w:hAnsi="Times New Roman" w:cs="Times New Roman"/>
                <w:sz w:val="24"/>
                <w:szCs w:val="24"/>
              </w:rPr>
              <w:t>2</w:t>
            </w:r>
          </w:p>
        </w:tc>
        <w:tc>
          <w:tcPr>
            <w:tcW w:w="7230" w:type="dxa"/>
          </w:tcPr>
          <w:p w:rsidR="0024189C" w:rsidRPr="00213B1D" w:rsidRDefault="008E359B"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 xml:space="preserve">Геодезическая основа. Переход от физической поверхности Земли к ее изображению на плоскости. Масштабы карт. </w:t>
            </w:r>
            <w:r w:rsidR="00FE2E22" w:rsidRPr="00213B1D">
              <w:rPr>
                <w:rFonts w:ascii="Times New Roman" w:eastAsia="Times New Roman" w:hAnsi="Times New Roman" w:cs="Times New Roman"/>
                <w:sz w:val="24"/>
                <w:szCs w:val="24"/>
                <w:lang w:eastAsia="ru-RU"/>
              </w:rPr>
              <w:t xml:space="preserve">Виды масштабов: численный, именованный и линейный масштабы, основание масштаба и его точность </w:t>
            </w:r>
            <w:r w:rsidRPr="00213B1D">
              <w:rPr>
                <w:rFonts w:ascii="Times New Roman" w:eastAsia="Times New Roman" w:hAnsi="Times New Roman" w:cs="Times New Roman"/>
                <w:sz w:val="24"/>
                <w:szCs w:val="24"/>
                <w:lang w:eastAsia="ru-RU"/>
              </w:rPr>
              <w:t>.</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24189C" w:rsidP="00743DA8">
            <w:pPr>
              <w:rPr>
                <w:rFonts w:ascii="Times New Roman" w:hAnsi="Times New Roman" w:cs="Times New Roman"/>
                <w:sz w:val="24"/>
                <w:szCs w:val="24"/>
              </w:rPr>
            </w:pPr>
            <w:r w:rsidRPr="00213B1D">
              <w:rPr>
                <w:rFonts w:ascii="Times New Roman" w:hAnsi="Times New Roman" w:cs="Times New Roman"/>
                <w:sz w:val="24"/>
                <w:szCs w:val="24"/>
              </w:rPr>
              <w:t>3</w:t>
            </w:r>
          </w:p>
        </w:tc>
        <w:tc>
          <w:tcPr>
            <w:tcW w:w="7230" w:type="dxa"/>
          </w:tcPr>
          <w:p w:rsidR="0024189C" w:rsidRPr="00213B1D" w:rsidRDefault="00FE2E22" w:rsidP="00743DA8">
            <w:pPr>
              <w:shd w:val="clear" w:color="auto" w:fill="FFFFFF"/>
              <w:spacing w:after="30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Практическая работа. Определение по численному масштабу именованного, построение линейного масштаба по численному. Пересчет длины линии на карте в натуру (линию на местности). Перевод длин линий из масштаба в масштаб.</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FE2E22"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4</w:t>
            </w:r>
          </w:p>
        </w:tc>
        <w:tc>
          <w:tcPr>
            <w:tcW w:w="7230" w:type="dxa"/>
          </w:tcPr>
          <w:p w:rsidR="00FE2E22" w:rsidRPr="00213B1D" w:rsidRDefault="00FE2E22"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Картографические проекции. Классификации проекций: цилиндрические, конические, азимутальные, поликонические, условные. Распознавание проекций.</w:t>
            </w:r>
          </w:p>
        </w:tc>
        <w:tc>
          <w:tcPr>
            <w:tcW w:w="1275" w:type="dxa"/>
          </w:tcPr>
          <w:p w:rsidR="00FE2E22"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5</w:t>
            </w:r>
          </w:p>
        </w:tc>
        <w:tc>
          <w:tcPr>
            <w:tcW w:w="7230" w:type="dxa"/>
          </w:tcPr>
          <w:p w:rsidR="0024189C" w:rsidRPr="00213B1D" w:rsidRDefault="008E359B"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Условные знаки как элементы языка карты. Площадные, линейные, внемасштабные условные знаки. Различия в построении знаков, связанные с назначением, типом и характером использования карты.</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9180" w:type="dxa"/>
            <w:gridSpan w:val="3"/>
          </w:tcPr>
          <w:p w:rsidR="00FE2E22" w:rsidRPr="00213B1D" w:rsidRDefault="00FE2E22" w:rsidP="00743DA8">
            <w:pPr>
              <w:rPr>
                <w:rFonts w:ascii="Times New Roman" w:hAnsi="Times New Roman" w:cs="Times New Roman"/>
                <w:b/>
                <w:sz w:val="24"/>
                <w:szCs w:val="24"/>
              </w:rPr>
            </w:pPr>
            <w:r w:rsidRPr="00213B1D">
              <w:rPr>
                <w:rFonts w:ascii="Times New Roman" w:eastAsia="Times New Roman" w:hAnsi="Times New Roman" w:cs="Times New Roman"/>
                <w:b/>
                <w:sz w:val="24"/>
                <w:szCs w:val="24"/>
                <w:lang w:eastAsia="ru-RU"/>
              </w:rPr>
              <w:t>Топографическая карта</w:t>
            </w:r>
            <w:r w:rsidRPr="00213B1D">
              <w:rPr>
                <w:rFonts w:ascii="Times New Roman" w:eastAsia="Times New Roman" w:hAnsi="Times New Roman" w:cs="Times New Roman"/>
                <w:b/>
                <w:bCs/>
                <w:sz w:val="24"/>
                <w:szCs w:val="24"/>
                <w:lang w:eastAsia="ru-RU"/>
              </w:rPr>
              <w:t>.</w:t>
            </w:r>
            <w:r w:rsidR="00547A2E" w:rsidRPr="00213B1D">
              <w:rPr>
                <w:rFonts w:ascii="Times New Roman" w:eastAsia="Times New Roman" w:hAnsi="Times New Roman" w:cs="Times New Roman"/>
                <w:b/>
                <w:bCs/>
                <w:sz w:val="24"/>
                <w:szCs w:val="24"/>
                <w:lang w:eastAsia="ru-RU"/>
              </w:rPr>
              <w:t xml:space="preserve"> 5 часов.</w:t>
            </w:r>
          </w:p>
        </w:tc>
      </w:tr>
      <w:tr w:rsidR="00547A2E" w:rsidRPr="00213B1D" w:rsidTr="003515EC">
        <w:tc>
          <w:tcPr>
            <w:tcW w:w="675" w:type="dxa"/>
          </w:tcPr>
          <w:p w:rsidR="00FE2E22"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6</w:t>
            </w:r>
          </w:p>
        </w:tc>
        <w:tc>
          <w:tcPr>
            <w:tcW w:w="7230" w:type="dxa"/>
          </w:tcPr>
          <w:p w:rsidR="00FE2E22" w:rsidRPr="00213B1D" w:rsidRDefault="00FE2E22" w:rsidP="00743DA8">
            <w:pPr>
              <w:shd w:val="clear" w:color="auto" w:fill="FFFFFF"/>
              <w:spacing w:after="30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 xml:space="preserve">Современные методы создания карт. Общие представления о проектировании, составлении, издании карт. Понятие о съемках </w:t>
            </w:r>
            <w:r w:rsidRPr="00213B1D">
              <w:rPr>
                <w:rFonts w:ascii="Times New Roman" w:eastAsia="Times New Roman" w:hAnsi="Times New Roman" w:cs="Times New Roman"/>
                <w:sz w:val="24"/>
                <w:szCs w:val="24"/>
                <w:lang w:eastAsia="ru-RU"/>
              </w:rPr>
              <w:lastRenderedPageBreak/>
              <w:t>местности. Наземные и дистанционные методы съемок местности. Исходные материалы для создания карт. Аэрофотоснимки и космические снимки – основные исходные материалы для создания современных карт.</w:t>
            </w:r>
          </w:p>
          <w:p w:rsidR="00FE2E22" w:rsidRPr="00213B1D" w:rsidRDefault="00FE2E22" w:rsidP="00743DA8">
            <w:pPr>
              <w:rPr>
                <w:rFonts w:ascii="Times New Roman" w:eastAsia="Times New Roman" w:hAnsi="Times New Roman" w:cs="Times New Roman"/>
                <w:sz w:val="24"/>
                <w:szCs w:val="24"/>
                <w:lang w:eastAsia="ru-RU"/>
              </w:rPr>
            </w:pPr>
          </w:p>
        </w:tc>
        <w:tc>
          <w:tcPr>
            <w:tcW w:w="1275" w:type="dxa"/>
          </w:tcPr>
          <w:p w:rsidR="00FE2E22"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lastRenderedPageBreak/>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lastRenderedPageBreak/>
              <w:t>7</w:t>
            </w:r>
          </w:p>
        </w:tc>
        <w:tc>
          <w:tcPr>
            <w:tcW w:w="7230" w:type="dxa"/>
          </w:tcPr>
          <w:p w:rsidR="0024189C" w:rsidRPr="00213B1D" w:rsidRDefault="00FE2E22"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Основные свойства топографической карты, система топографических условных знаков. Многолистовые топографические карты. Оформление топографической карты.</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8</w:t>
            </w:r>
          </w:p>
        </w:tc>
        <w:tc>
          <w:tcPr>
            <w:tcW w:w="7230" w:type="dxa"/>
          </w:tcPr>
          <w:p w:rsidR="0024189C" w:rsidRPr="00213B1D" w:rsidRDefault="00FE2E22" w:rsidP="00743DA8">
            <w:pPr>
              <w:shd w:val="clear" w:color="auto" w:fill="FFFFFF"/>
              <w:spacing w:after="30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 xml:space="preserve">Измерение расстояний, площадей по карте. Чтение рельефа. </w:t>
            </w:r>
            <w:proofErr w:type="spellStart"/>
            <w:r w:rsidRPr="00213B1D">
              <w:rPr>
                <w:rFonts w:ascii="Times New Roman" w:eastAsia="Times New Roman" w:hAnsi="Times New Roman" w:cs="Times New Roman"/>
                <w:sz w:val="24"/>
                <w:szCs w:val="24"/>
                <w:lang w:eastAsia="ru-RU"/>
              </w:rPr>
              <w:t>Бергштрихи</w:t>
            </w:r>
            <w:proofErr w:type="spellEnd"/>
            <w:r w:rsidRPr="00213B1D">
              <w:rPr>
                <w:rFonts w:ascii="Times New Roman" w:eastAsia="Times New Roman" w:hAnsi="Times New Roman" w:cs="Times New Roman"/>
                <w:sz w:val="24"/>
                <w:szCs w:val="24"/>
                <w:lang w:eastAsia="ru-RU"/>
              </w:rPr>
              <w:t>. Определение координат по топографической карте.Определение проекции карт; прямоугольных координат; определение крутизны склонов, магнитного азимута.</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652798"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9</w:t>
            </w:r>
          </w:p>
        </w:tc>
        <w:tc>
          <w:tcPr>
            <w:tcW w:w="7230" w:type="dxa"/>
          </w:tcPr>
          <w:p w:rsidR="00652798" w:rsidRPr="00213B1D" w:rsidRDefault="00652798" w:rsidP="00743DA8">
            <w:pPr>
              <w:shd w:val="clear" w:color="auto" w:fill="FFFFFF"/>
              <w:spacing w:after="30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Чтение карт. Общие правила чтения карт и составления по картам описаний. Использование общегеографических и тематических карт для составления описаний и измерений.</w:t>
            </w:r>
          </w:p>
          <w:p w:rsidR="00652798" w:rsidRPr="00213B1D" w:rsidRDefault="00652798" w:rsidP="00743DA8">
            <w:pPr>
              <w:rPr>
                <w:rFonts w:ascii="Times New Roman" w:eastAsia="Times New Roman" w:hAnsi="Times New Roman" w:cs="Times New Roman"/>
                <w:sz w:val="24"/>
                <w:szCs w:val="24"/>
                <w:lang w:eastAsia="ru-RU"/>
              </w:rPr>
            </w:pPr>
          </w:p>
        </w:tc>
        <w:tc>
          <w:tcPr>
            <w:tcW w:w="1275" w:type="dxa"/>
          </w:tcPr>
          <w:p w:rsidR="00652798"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10</w:t>
            </w:r>
          </w:p>
        </w:tc>
        <w:tc>
          <w:tcPr>
            <w:tcW w:w="7230" w:type="dxa"/>
          </w:tcPr>
          <w:p w:rsidR="0024189C" w:rsidRPr="00213B1D" w:rsidRDefault="00FE2E22"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 xml:space="preserve">Построение профиля рельефа по </w:t>
            </w:r>
            <w:r w:rsidR="00547A2E" w:rsidRPr="00213B1D">
              <w:rPr>
                <w:rFonts w:ascii="Times New Roman" w:eastAsia="Times New Roman" w:hAnsi="Times New Roman" w:cs="Times New Roman"/>
                <w:sz w:val="24"/>
                <w:szCs w:val="24"/>
                <w:lang w:eastAsia="ru-RU"/>
              </w:rPr>
              <w:t>топографической</w:t>
            </w:r>
            <w:r w:rsidRPr="00213B1D">
              <w:rPr>
                <w:rFonts w:ascii="Times New Roman" w:eastAsia="Times New Roman" w:hAnsi="Times New Roman" w:cs="Times New Roman"/>
                <w:sz w:val="24"/>
                <w:szCs w:val="24"/>
                <w:lang w:eastAsia="ru-RU"/>
              </w:rPr>
              <w:t xml:space="preserve"> карте</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2D64E5">
        <w:tc>
          <w:tcPr>
            <w:tcW w:w="9180" w:type="dxa"/>
            <w:gridSpan w:val="3"/>
          </w:tcPr>
          <w:p w:rsidR="00547A2E" w:rsidRPr="00213B1D" w:rsidRDefault="00547A2E" w:rsidP="00743DA8">
            <w:pPr>
              <w:rPr>
                <w:rFonts w:ascii="Times New Roman" w:hAnsi="Times New Roman" w:cs="Times New Roman"/>
                <w:b/>
                <w:sz w:val="24"/>
                <w:szCs w:val="24"/>
              </w:rPr>
            </w:pPr>
            <w:r w:rsidRPr="00213B1D">
              <w:rPr>
                <w:rFonts w:ascii="Times New Roman" w:hAnsi="Times New Roman" w:cs="Times New Roman"/>
                <w:b/>
                <w:sz w:val="24"/>
                <w:szCs w:val="24"/>
              </w:rPr>
              <w:t xml:space="preserve">Мы юные </w:t>
            </w:r>
            <w:proofErr w:type="spellStart"/>
            <w:r w:rsidRPr="00213B1D">
              <w:rPr>
                <w:rFonts w:ascii="Times New Roman" w:hAnsi="Times New Roman" w:cs="Times New Roman"/>
                <w:b/>
                <w:sz w:val="24"/>
                <w:szCs w:val="24"/>
              </w:rPr>
              <w:t>топонимисты</w:t>
            </w:r>
            <w:proofErr w:type="spellEnd"/>
            <w:r w:rsidRPr="00213B1D">
              <w:rPr>
                <w:rFonts w:ascii="Times New Roman" w:hAnsi="Times New Roman" w:cs="Times New Roman"/>
                <w:b/>
                <w:sz w:val="24"/>
                <w:szCs w:val="24"/>
              </w:rPr>
              <w:t>. 1 час</w:t>
            </w:r>
          </w:p>
        </w:tc>
      </w:tr>
      <w:tr w:rsidR="00547A2E" w:rsidRPr="00213B1D" w:rsidTr="003515EC">
        <w:tc>
          <w:tcPr>
            <w:tcW w:w="675" w:type="dxa"/>
          </w:tcPr>
          <w:p w:rsidR="003515EC" w:rsidRPr="00213B1D" w:rsidRDefault="003515EC" w:rsidP="00743DA8">
            <w:pPr>
              <w:rPr>
                <w:rFonts w:ascii="Times New Roman" w:hAnsi="Times New Roman" w:cs="Times New Roman"/>
                <w:sz w:val="24"/>
                <w:szCs w:val="24"/>
              </w:rPr>
            </w:pPr>
            <w:r w:rsidRPr="00213B1D">
              <w:rPr>
                <w:rFonts w:ascii="Times New Roman" w:hAnsi="Times New Roman" w:cs="Times New Roman"/>
                <w:sz w:val="24"/>
                <w:szCs w:val="24"/>
              </w:rPr>
              <w:t>11</w:t>
            </w:r>
          </w:p>
        </w:tc>
        <w:tc>
          <w:tcPr>
            <w:tcW w:w="7230" w:type="dxa"/>
          </w:tcPr>
          <w:p w:rsidR="003515EC" w:rsidRPr="00213B1D" w:rsidRDefault="003515EC" w:rsidP="00743DA8">
            <w:pPr>
              <w:rPr>
                <w:rFonts w:ascii="Times New Roman" w:eastAsia="Times New Roman" w:hAnsi="Times New Roman" w:cs="Times New Roman"/>
                <w:sz w:val="24"/>
                <w:szCs w:val="24"/>
                <w:lang w:eastAsia="ru-RU"/>
              </w:rPr>
            </w:pPr>
            <w:r w:rsidRPr="00213B1D">
              <w:rPr>
                <w:rFonts w:ascii="Times New Roman" w:hAnsi="Times New Roman" w:cs="Times New Roman"/>
                <w:sz w:val="24"/>
                <w:szCs w:val="24"/>
              </w:rPr>
              <w:t xml:space="preserve">Что изучает топонимика? </w:t>
            </w:r>
            <w:hyperlink r:id="rId7" w:history="1">
              <w:r w:rsidRPr="00213B1D">
                <w:rPr>
                  <w:rStyle w:val="a4"/>
                  <w:rFonts w:ascii="Times New Roman" w:hAnsi="Times New Roman" w:cs="Times New Roman"/>
                  <w:color w:val="auto"/>
                  <w:sz w:val="24"/>
                  <w:szCs w:val="24"/>
                </w:rPr>
                <w:t>Сколько географических названий на всем земном шаре?</w:t>
              </w:r>
            </w:hyperlink>
            <w:hyperlink r:id="rId8" w:history="1">
              <w:r w:rsidRPr="00213B1D">
                <w:rPr>
                  <w:rStyle w:val="a4"/>
                  <w:rFonts w:ascii="Times New Roman" w:hAnsi="Times New Roman" w:cs="Times New Roman"/>
                  <w:color w:val="auto"/>
                  <w:sz w:val="24"/>
                  <w:szCs w:val="24"/>
                </w:rPr>
                <w:t>О чем рассказывают названия некоторых стран</w:t>
              </w:r>
            </w:hyperlink>
            <w:r w:rsidRPr="00213B1D">
              <w:rPr>
                <w:rFonts w:ascii="Times New Roman" w:hAnsi="Times New Roman" w:cs="Times New Roman"/>
                <w:sz w:val="24"/>
                <w:szCs w:val="24"/>
              </w:rPr>
              <w:t xml:space="preserve">. Курьезы топонимики. </w:t>
            </w:r>
            <w:hyperlink r:id="rId9" w:history="1">
              <w:r w:rsidRPr="00213B1D">
                <w:rPr>
                  <w:rStyle w:val="a4"/>
                  <w:rFonts w:ascii="Times New Roman" w:hAnsi="Times New Roman" w:cs="Times New Roman"/>
                  <w:color w:val="auto"/>
                  <w:sz w:val="24"/>
                  <w:szCs w:val="24"/>
                </w:rPr>
                <w:t xml:space="preserve">Географические названия - </w:t>
              </w:r>
              <w:proofErr w:type="spellStart"/>
              <w:r w:rsidRPr="00213B1D">
                <w:rPr>
                  <w:rStyle w:val="a4"/>
                  <w:rFonts w:ascii="Times New Roman" w:hAnsi="Times New Roman" w:cs="Times New Roman"/>
                  <w:color w:val="auto"/>
                  <w:sz w:val="24"/>
                  <w:szCs w:val="24"/>
                </w:rPr>
                <w:t>гулливеры</w:t>
              </w:r>
              <w:proofErr w:type="spellEnd"/>
              <w:r w:rsidRPr="00213B1D">
                <w:rPr>
                  <w:rStyle w:val="a4"/>
                  <w:rFonts w:ascii="Times New Roman" w:hAnsi="Times New Roman" w:cs="Times New Roman"/>
                  <w:color w:val="auto"/>
                  <w:sz w:val="24"/>
                  <w:szCs w:val="24"/>
                </w:rPr>
                <w:t xml:space="preserve"> и лилипуты</w:t>
              </w:r>
            </w:hyperlink>
            <w:r w:rsidRPr="00213B1D">
              <w:rPr>
                <w:rFonts w:ascii="Times New Roman" w:hAnsi="Times New Roman" w:cs="Times New Roman"/>
                <w:sz w:val="24"/>
                <w:szCs w:val="24"/>
              </w:rPr>
              <w:t xml:space="preserve"> Географические названия своей местности.</w:t>
            </w:r>
          </w:p>
        </w:tc>
        <w:tc>
          <w:tcPr>
            <w:tcW w:w="1275" w:type="dxa"/>
          </w:tcPr>
          <w:p w:rsidR="003515E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9180" w:type="dxa"/>
            <w:gridSpan w:val="3"/>
          </w:tcPr>
          <w:p w:rsidR="00652798" w:rsidRPr="00213B1D" w:rsidRDefault="00652798" w:rsidP="00743DA8">
            <w:pPr>
              <w:rPr>
                <w:rFonts w:ascii="Times New Roman" w:hAnsi="Times New Roman" w:cs="Times New Roman"/>
                <w:b/>
                <w:sz w:val="24"/>
                <w:szCs w:val="24"/>
              </w:rPr>
            </w:pPr>
            <w:r w:rsidRPr="00213B1D">
              <w:rPr>
                <w:rFonts w:ascii="Times New Roman" w:eastAsia="Times New Roman" w:hAnsi="Times New Roman" w:cs="Times New Roman"/>
                <w:b/>
                <w:bCs/>
                <w:sz w:val="24"/>
                <w:szCs w:val="24"/>
                <w:lang w:eastAsia="ru-RU"/>
              </w:rPr>
              <w:t>Часовые пояса (1 час).</w:t>
            </w:r>
          </w:p>
        </w:tc>
      </w:tr>
      <w:tr w:rsidR="00547A2E" w:rsidRPr="00213B1D" w:rsidTr="003515EC">
        <w:tc>
          <w:tcPr>
            <w:tcW w:w="675" w:type="dxa"/>
          </w:tcPr>
          <w:p w:rsidR="0024189C" w:rsidRPr="00213B1D" w:rsidRDefault="003515EC" w:rsidP="00743DA8">
            <w:pPr>
              <w:rPr>
                <w:rFonts w:ascii="Times New Roman" w:hAnsi="Times New Roman" w:cs="Times New Roman"/>
                <w:sz w:val="24"/>
                <w:szCs w:val="24"/>
              </w:rPr>
            </w:pPr>
            <w:r w:rsidRPr="00213B1D">
              <w:rPr>
                <w:rFonts w:ascii="Times New Roman" w:hAnsi="Times New Roman" w:cs="Times New Roman"/>
                <w:sz w:val="24"/>
                <w:szCs w:val="24"/>
              </w:rPr>
              <w:t>12</w:t>
            </w:r>
          </w:p>
        </w:tc>
        <w:tc>
          <w:tcPr>
            <w:tcW w:w="7230" w:type="dxa"/>
          </w:tcPr>
          <w:p w:rsidR="0024189C" w:rsidRPr="00213B1D" w:rsidRDefault="00652798"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Анализ и чтение кар</w:t>
            </w:r>
            <w:r w:rsidR="00547A2E" w:rsidRPr="00213B1D">
              <w:rPr>
                <w:rFonts w:ascii="Times New Roman" w:eastAsia="Times New Roman" w:hAnsi="Times New Roman" w:cs="Times New Roman"/>
                <w:sz w:val="24"/>
                <w:szCs w:val="24"/>
                <w:lang w:eastAsia="ru-RU"/>
              </w:rPr>
              <w:t xml:space="preserve">ты часовых поясов России и мира. </w:t>
            </w:r>
            <w:r w:rsidRPr="00213B1D">
              <w:rPr>
                <w:rFonts w:ascii="Times New Roman" w:eastAsia="Times New Roman" w:hAnsi="Times New Roman" w:cs="Times New Roman"/>
                <w:sz w:val="24"/>
                <w:szCs w:val="24"/>
                <w:lang w:eastAsia="ru-RU"/>
              </w:rPr>
              <w:t>Решение задач на определение поясного, местного, декретного времени.</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1B7EAA">
        <w:tc>
          <w:tcPr>
            <w:tcW w:w="9180" w:type="dxa"/>
            <w:gridSpan w:val="3"/>
          </w:tcPr>
          <w:p w:rsidR="00547A2E" w:rsidRPr="00213B1D" w:rsidRDefault="00547A2E" w:rsidP="00743DA8">
            <w:pPr>
              <w:shd w:val="clear" w:color="auto" w:fill="FFFFFF"/>
              <w:spacing w:after="150"/>
              <w:rPr>
                <w:rFonts w:ascii="Times New Roman" w:hAnsi="Times New Roman" w:cs="Times New Roman"/>
                <w:sz w:val="24"/>
                <w:szCs w:val="24"/>
              </w:rPr>
            </w:pPr>
            <w:r w:rsidRPr="00213B1D">
              <w:rPr>
                <w:rFonts w:ascii="Times New Roman" w:eastAsia="Times New Roman" w:hAnsi="Times New Roman" w:cs="Times New Roman"/>
                <w:b/>
                <w:bCs/>
                <w:color w:val="000000"/>
                <w:sz w:val="24"/>
                <w:szCs w:val="24"/>
                <w:lang w:eastAsia="ru-RU"/>
              </w:rPr>
              <w:t>Строение Земли (1 час)</w:t>
            </w:r>
          </w:p>
        </w:tc>
      </w:tr>
      <w:tr w:rsidR="00547A2E" w:rsidRPr="00213B1D" w:rsidTr="003515EC">
        <w:tc>
          <w:tcPr>
            <w:tcW w:w="675" w:type="dxa"/>
          </w:tcPr>
          <w:p w:rsidR="0024189C" w:rsidRPr="00213B1D" w:rsidRDefault="003515EC" w:rsidP="00743DA8">
            <w:pPr>
              <w:rPr>
                <w:rFonts w:ascii="Times New Roman" w:hAnsi="Times New Roman" w:cs="Times New Roman"/>
                <w:sz w:val="24"/>
                <w:szCs w:val="24"/>
              </w:rPr>
            </w:pPr>
            <w:r w:rsidRPr="00213B1D">
              <w:rPr>
                <w:rFonts w:ascii="Times New Roman" w:hAnsi="Times New Roman" w:cs="Times New Roman"/>
                <w:sz w:val="24"/>
                <w:szCs w:val="24"/>
              </w:rPr>
              <w:t>13</w:t>
            </w:r>
          </w:p>
        </w:tc>
        <w:tc>
          <w:tcPr>
            <w:tcW w:w="7230" w:type="dxa"/>
          </w:tcPr>
          <w:p w:rsidR="0024189C"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К</w:t>
            </w:r>
            <w:r w:rsidR="003515EC" w:rsidRPr="00213B1D">
              <w:rPr>
                <w:rFonts w:ascii="Times New Roman" w:eastAsia="Times New Roman" w:hAnsi="Times New Roman" w:cs="Times New Roman"/>
                <w:sz w:val="24"/>
                <w:szCs w:val="24"/>
                <w:lang w:eastAsia="ru-RU"/>
              </w:rPr>
              <w:t>арты, изображающие строение поверхности Земли; чтение и анализ карт физических, геологических, тектонических.</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2C3B49">
        <w:tc>
          <w:tcPr>
            <w:tcW w:w="9180" w:type="dxa"/>
            <w:gridSpan w:val="3"/>
          </w:tcPr>
          <w:p w:rsidR="00547A2E" w:rsidRPr="00213B1D" w:rsidRDefault="00547A2E" w:rsidP="00743DA8">
            <w:pPr>
              <w:shd w:val="clear" w:color="auto" w:fill="FFFFFF"/>
              <w:spacing w:after="150"/>
              <w:rPr>
                <w:rFonts w:ascii="Times New Roman" w:hAnsi="Times New Roman" w:cs="Times New Roman"/>
                <w:sz w:val="24"/>
                <w:szCs w:val="24"/>
              </w:rPr>
            </w:pPr>
            <w:r w:rsidRPr="00213B1D">
              <w:rPr>
                <w:rFonts w:ascii="Times New Roman" w:eastAsia="Times New Roman" w:hAnsi="Times New Roman" w:cs="Times New Roman"/>
                <w:b/>
                <w:bCs/>
                <w:color w:val="000000"/>
                <w:sz w:val="24"/>
                <w:szCs w:val="24"/>
                <w:lang w:eastAsia="ru-RU"/>
              </w:rPr>
              <w:t xml:space="preserve"> Климат Земли (3 часа)</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1</w:t>
            </w:r>
            <w:r w:rsidR="003515EC" w:rsidRPr="00213B1D">
              <w:rPr>
                <w:rFonts w:ascii="Times New Roman" w:hAnsi="Times New Roman" w:cs="Times New Roman"/>
                <w:sz w:val="24"/>
                <w:szCs w:val="24"/>
              </w:rPr>
              <w:t>4</w:t>
            </w:r>
          </w:p>
        </w:tc>
        <w:tc>
          <w:tcPr>
            <w:tcW w:w="7230" w:type="dxa"/>
          </w:tcPr>
          <w:p w:rsidR="003515EC" w:rsidRPr="00213B1D" w:rsidRDefault="003515EC"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Климатические карты. Чтение и анализ карт: климатических, климатических поясов и областей мира, карт «агроклиматические ресурсы», синоптических карт.</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3515EC" w:rsidP="00743DA8">
            <w:pPr>
              <w:rPr>
                <w:rFonts w:ascii="Times New Roman" w:hAnsi="Times New Roman" w:cs="Times New Roman"/>
                <w:sz w:val="24"/>
                <w:szCs w:val="24"/>
              </w:rPr>
            </w:pPr>
            <w:r w:rsidRPr="00213B1D">
              <w:rPr>
                <w:rFonts w:ascii="Times New Roman" w:hAnsi="Times New Roman" w:cs="Times New Roman"/>
                <w:sz w:val="24"/>
                <w:szCs w:val="24"/>
              </w:rPr>
              <w:t>15</w:t>
            </w:r>
          </w:p>
        </w:tc>
        <w:tc>
          <w:tcPr>
            <w:tcW w:w="7230" w:type="dxa"/>
          </w:tcPr>
          <w:p w:rsidR="003515EC" w:rsidRPr="00213B1D" w:rsidRDefault="003515EC"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Составление прогноза погоды по синоптической карте.</w:t>
            </w:r>
          </w:p>
          <w:p w:rsidR="0024189C" w:rsidRPr="00213B1D" w:rsidRDefault="0024189C" w:rsidP="00743DA8">
            <w:pPr>
              <w:shd w:val="clear" w:color="auto" w:fill="FFFFFF"/>
              <w:spacing w:after="150"/>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3515EC" w:rsidP="00743DA8">
            <w:pPr>
              <w:rPr>
                <w:rFonts w:ascii="Times New Roman" w:hAnsi="Times New Roman" w:cs="Times New Roman"/>
                <w:sz w:val="24"/>
                <w:szCs w:val="24"/>
              </w:rPr>
            </w:pPr>
            <w:r w:rsidRPr="00213B1D">
              <w:rPr>
                <w:rFonts w:ascii="Times New Roman" w:hAnsi="Times New Roman" w:cs="Times New Roman"/>
                <w:sz w:val="24"/>
                <w:szCs w:val="24"/>
              </w:rPr>
              <w:t>16</w:t>
            </w:r>
          </w:p>
        </w:tc>
        <w:tc>
          <w:tcPr>
            <w:tcW w:w="7230" w:type="dxa"/>
          </w:tcPr>
          <w:p w:rsidR="00547A2E"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bCs/>
                <w:sz w:val="24"/>
                <w:szCs w:val="24"/>
                <w:u w:val="single"/>
                <w:lang w:eastAsia="ru-RU"/>
              </w:rPr>
              <w:t>Практическая работа</w:t>
            </w:r>
            <w:r w:rsidRPr="00213B1D">
              <w:rPr>
                <w:rFonts w:ascii="Times New Roman" w:eastAsia="Times New Roman" w:hAnsi="Times New Roman" w:cs="Times New Roman"/>
                <w:sz w:val="24"/>
                <w:szCs w:val="24"/>
                <w:lang w:eastAsia="ru-RU"/>
              </w:rPr>
              <w:t>: Составление сравнительной характеристики климата двух территорий в виде картосхемы.</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0B7383">
        <w:tc>
          <w:tcPr>
            <w:tcW w:w="9180" w:type="dxa"/>
            <w:gridSpan w:val="3"/>
          </w:tcPr>
          <w:p w:rsidR="00547A2E" w:rsidRPr="00213B1D" w:rsidRDefault="00547A2E" w:rsidP="00743DA8">
            <w:pPr>
              <w:shd w:val="clear" w:color="auto" w:fill="FFFFFF"/>
              <w:spacing w:after="150"/>
              <w:rPr>
                <w:rFonts w:ascii="Times New Roman" w:hAnsi="Times New Roman" w:cs="Times New Roman"/>
                <w:sz w:val="24"/>
                <w:szCs w:val="24"/>
              </w:rPr>
            </w:pPr>
            <w:r w:rsidRPr="00213B1D">
              <w:rPr>
                <w:rFonts w:ascii="Times New Roman" w:eastAsia="Times New Roman" w:hAnsi="Times New Roman" w:cs="Times New Roman"/>
                <w:b/>
                <w:bCs/>
                <w:color w:val="000000"/>
                <w:sz w:val="24"/>
                <w:szCs w:val="24"/>
                <w:lang w:eastAsia="ru-RU"/>
              </w:rPr>
              <w:t>Воды Земли (2 часа).</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1</w:t>
            </w:r>
            <w:r w:rsidR="003515EC" w:rsidRPr="00213B1D">
              <w:rPr>
                <w:rFonts w:ascii="Times New Roman" w:hAnsi="Times New Roman" w:cs="Times New Roman"/>
                <w:sz w:val="24"/>
                <w:szCs w:val="24"/>
              </w:rPr>
              <w:t>7</w:t>
            </w:r>
          </w:p>
        </w:tc>
        <w:tc>
          <w:tcPr>
            <w:tcW w:w="7230" w:type="dxa"/>
          </w:tcPr>
          <w:p w:rsidR="0024189C" w:rsidRPr="00213B1D" w:rsidRDefault="00547A2E"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Мировой океан и его части. Воды суши.</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1</w:t>
            </w:r>
            <w:r w:rsidR="003515EC" w:rsidRPr="00213B1D">
              <w:rPr>
                <w:rFonts w:ascii="Times New Roman" w:hAnsi="Times New Roman" w:cs="Times New Roman"/>
                <w:sz w:val="24"/>
                <w:szCs w:val="24"/>
              </w:rPr>
              <w:t>8</w:t>
            </w:r>
          </w:p>
        </w:tc>
        <w:tc>
          <w:tcPr>
            <w:tcW w:w="7230" w:type="dxa"/>
          </w:tcPr>
          <w:p w:rsidR="00547A2E"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 xml:space="preserve"> Составление характеристики одной из рек по плану.</w:t>
            </w:r>
          </w:p>
          <w:p w:rsidR="0024189C" w:rsidRPr="00213B1D" w:rsidRDefault="0024189C" w:rsidP="00743DA8">
            <w:pPr>
              <w:shd w:val="clear" w:color="auto" w:fill="FFFFFF"/>
              <w:spacing w:after="150"/>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E12E20">
        <w:tc>
          <w:tcPr>
            <w:tcW w:w="9180" w:type="dxa"/>
            <w:gridSpan w:val="3"/>
          </w:tcPr>
          <w:p w:rsidR="00547A2E" w:rsidRPr="00213B1D" w:rsidRDefault="00547A2E" w:rsidP="00743DA8">
            <w:pPr>
              <w:rPr>
                <w:rFonts w:ascii="Times New Roman" w:hAnsi="Times New Roman" w:cs="Times New Roman"/>
                <w:sz w:val="24"/>
                <w:szCs w:val="24"/>
              </w:rPr>
            </w:pPr>
            <w:r w:rsidRPr="00213B1D">
              <w:rPr>
                <w:rFonts w:ascii="Times New Roman" w:eastAsia="Times New Roman" w:hAnsi="Times New Roman" w:cs="Times New Roman"/>
                <w:b/>
                <w:bCs/>
                <w:color w:val="000000"/>
                <w:sz w:val="24"/>
                <w:szCs w:val="24"/>
                <w:lang w:eastAsia="ru-RU"/>
              </w:rPr>
              <w:t>Природные зоны Земли (2 часа)</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19</w:t>
            </w:r>
          </w:p>
        </w:tc>
        <w:tc>
          <w:tcPr>
            <w:tcW w:w="7230" w:type="dxa"/>
          </w:tcPr>
          <w:p w:rsidR="0024189C"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 xml:space="preserve">Чтение и анализ карт: почвенной, карты растительности, животного </w:t>
            </w:r>
            <w:r w:rsidRPr="00213B1D">
              <w:rPr>
                <w:rFonts w:ascii="Times New Roman" w:eastAsia="Times New Roman" w:hAnsi="Times New Roman" w:cs="Times New Roman"/>
                <w:sz w:val="24"/>
                <w:szCs w:val="24"/>
                <w:lang w:eastAsia="ru-RU"/>
              </w:rPr>
              <w:lastRenderedPageBreak/>
              <w:t>мира, природных зон.</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lastRenderedPageBreak/>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lastRenderedPageBreak/>
              <w:t>20</w:t>
            </w:r>
          </w:p>
        </w:tc>
        <w:tc>
          <w:tcPr>
            <w:tcW w:w="7230" w:type="dxa"/>
          </w:tcPr>
          <w:p w:rsidR="0024189C"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Определение смены природных зон и почв на материке Евразия с севера на юг и с запада на восток.</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7A1733">
        <w:tc>
          <w:tcPr>
            <w:tcW w:w="9180" w:type="dxa"/>
            <w:gridSpan w:val="3"/>
          </w:tcPr>
          <w:p w:rsidR="00547A2E" w:rsidRPr="00213B1D" w:rsidRDefault="003D492D" w:rsidP="00743DA8">
            <w:pPr>
              <w:rPr>
                <w:rFonts w:ascii="Times New Roman" w:hAnsi="Times New Roman" w:cs="Times New Roman"/>
                <w:sz w:val="24"/>
                <w:szCs w:val="24"/>
              </w:rPr>
            </w:pPr>
            <w:r w:rsidRPr="00213B1D">
              <w:rPr>
                <w:rFonts w:ascii="Times New Roman" w:eastAsia="Times New Roman" w:hAnsi="Times New Roman" w:cs="Times New Roman"/>
                <w:b/>
                <w:bCs/>
                <w:color w:val="000000"/>
                <w:sz w:val="24"/>
                <w:szCs w:val="24"/>
                <w:lang w:eastAsia="ru-RU"/>
              </w:rPr>
              <w:t>Народы мира (4</w:t>
            </w:r>
            <w:r w:rsidR="00547A2E" w:rsidRPr="00213B1D">
              <w:rPr>
                <w:rFonts w:ascii="Times New Roman" w:eastAsia="Times New Roman" w:hAnsi="Times New Roman" w:cs="Times New Roman"/>
                <w:b/>
                <w:bCs/>
                <w:color w:val="000000"/>
                <w:sz w:val="24"/>
                <w:szCs w:val="24"/>
                <w:lang w:eastAsia="ru-RU"/>
              </w:rPr>
              <w:t xml:space="preserve"> часа)</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21</w:t>
            </w:r>
          </w:p>
        </w:tc>
        <w:tc>
          <w:tcPr>
            <w:tcW w:w="7230" w:type="dxa"/>
          </w:tcPr>
          <w:p w:rsidR="00547A2E"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Чтение и анализ карт плотности и народов мира и России.</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22</w:t>
            </w:r>
          </w:p>
        </w:tc>
        <w:tc>
          <w:tcPr>
            <w:tcW w:w="7230" w:type="dxa"/>
          </w:tcPr>
          <w:p w:rsidR="0024189C" w:rsidRPr="00213B1D" w:rsidRDefault="00547A2E"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Решение задач на определение плотности</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23</w:t>
            </w:r>
          </w:p>
        </w:tc>
        <w:tc>
          <w:tcPr>
            <w:tcW w:w="7230" w:type="dxa"/>
          </w:tcPr>
          <w:p w:rsidR="0024189C" w:rsidRPr="00213B1D" w:rsidRDefault="00547A2E"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Многообразие стран</w:t>
            </w:r>
          </w:p>
        </w:tc>
        <w:tc>
          <w:tcPr>
            <w:tcW w:w="1275" w:type="dxa"/>
          </w:tcPr>
          <w:p w:rsidR="0024189C" w:rsidRPr="00213B1D" w:rsidRDefault="003D492D"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24</w:t>
            </w:r>
          </w:p>
        </w:tc>
        <w:tc>
          <w:tcPr>
            <w:tcW w:w="7230" w:type="dxa"/>
          </w:tcPr>
          <w:p w:rsidR="00547A2E"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Чтение и анализ политической карты, составление систематизирующей таблицы «Страны мира»</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3D492D"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7322BD">
        <w:tc>
          <w:tcPr>
            <w:tcW w:w="9180" w:type="dxa"/>
            <w:gridSpan w:val="3"/>
          </w:tcPr>
          <w:p w:rsidR="00547A2E" w:rsidRPr="00213B1D" w:rsidRDefault="00547A2E" w:rsidP="00743DA8">
            <w:pPr>
              <w:rPr>
                <w:rFonts w:ascii="Times New Roman" w:hAnsi="Times New Roman" w:cs="Times New Roman"/>
                <w:sz w:val="24"/>
                <w:szCs w:val="24"/>
              </w:rPr>
            </w:pPr>
            <w:r w:rsidRPr="00213B1D">
              <w:rPr>
                <w:rFonts w:ascii="Times New Roman" w:eastAsia="Times New Roman" w:hAnsi="Times New Roman" w:cs="Times New Roman"/>
                <w:b/>
                <w:bCs/>
                <w:color w:val="000000"/>
                <w:sz w:val="24"/>
                <w:szCs w:val="24"/>
                <w:lang w:eastAsia="ru-RU"/>
              </w:rPr>
              <w:t>Комплексная характеристика территории. 2 часа</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25</w:t>
            </w:r>
          </w:p>
        </w:tc>
        <w:tc>
          <w:tcPr>
            <w:tcW w:w="7230" w:type="dxa"/>
          </w:tcPr>
          <w:p w:rsidR="0024189C" w:rsidRPr="00213B1D" w:rsidRDefault="00547A2E"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Чтение и анализ комплексной карты.</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26</w:t>
            </w:r>
          </w:p>
        </w:tc>
        <w:tc>
          <w:tcPr>
            <w:tcW w:w="7230" w:type="dxa"/>
          </w:tcPr>
          <w:p w:rsidR="00547A2E"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bCs/>
                <w:sz w:val="24"/>
                <w:szCs w:val="24"/>
                <w:u w:val="single"/>
                <w:lang w:eastAsia="ru-RU"/>
              </w:rPr>
              <w:t>Самостоятельная работа</w:t>
            </w:r>
            <w:r w:rsidRPr="00213B1D">
              <w:rPr>
                <w:rFonts w:ascii="Times New Roman" w:eastAsia="Times New Roman" w:hAnsi="Times New Roman" w:cs="Times New Roman"/>
                <w:sz w:val="24"/>
                <w:szCs w:val="24"/>
                <w:lang w:eastAsia="ru-RU"/>
              </w:rPr>
              <w:t>: Составление комплексной характеристики территории.</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B70A75">
        <w:tc>
          <w:tcPr>
            <w:tcW w:w="9180" w:type="dxa"/>
            <w:gridSpan w:val="3"/>
          </w:tcPr>
          <w:p w:rsidR="00547A2E" w:rsidRPr="00213B1D" w:rsidRDefault="00547A2E" w:rsidP="00743DA8">
            <w:pPr>
              <w:rPr>
                <w:rFonts w:ascii="Times New Roman" w:hAnsi="Times New Roman" w:cs="Times New Roman"/>
                <w:sz w:val="24"/>
                <w:szCs w:val="24"/>
              </w:rPr>
            </w:pPr>
            <w:r w:rsidRPr="00213B1D">
              <w:rPr>
                <w:rFonts w:ascii="Times New Roman" w:eastAsia="Times New Roman" w:hAnsi="Times New Roman" w:cs="Times New Roman"/>
                <w:b/>
                <w:bCs/>
                <w:color w:val="000000"/>
                <w:sz w:val="24"/>
                <w:szCs w:val="24"/>
                <w:lang w:eastAsia="ru-RU"/>
              </w:rPr>
              <w:t>Экономические карты  3 часа</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27</w:t>
            </w:r>
          </w:p>
        </w:tc>
        <w:tc>
          <w:tcPr>
            <w:tcW w:w="7230" w:type="dxa"/>
          </w:tcPr>
          <w:p w:rsidR="00547A2E"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Экономические карты, легенда, деление на группы. Чтение и анализ экономических карт (машиностроение, топливная, черная и цветная металлургия, химическая лесная, легкая, пищевая промышленность, карты сельского хозяйства, растениеводства, животноводства, транспорт). Чтение и анализ комплексных карт экономических районов России.</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28</w:t>
            </w:r>
          </w:p>
        </w:tc>
        <w:tc>
          <w:tcPr>
            <w:tcW w:w="7230" w:type="dxa"/>
          </w:tcPr>
          <w:p w:rsidR="00547A2E"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Решение задач на определение эффективности размещения сельскохозяйственных предприятий и определение эффективности использования различных видов топлива в разных регионах.</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29</w:t>
            </w:r>
          </w:p>
        </w:tc>
        <w:tc>
          <w:tcPr>
            <w:tcW w:w="7230" w:type="dxa"/>
          </w:tcPr>
          <w:p w:rsidR="00547A2E" w:rsidRPr="00213B1D" w:rsidRDefault="00547A2E"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 xml:space="preserve"> Составление картодиаграмм отдельных отраслей комплекса конструкционных материалов и картосхем размещения АПК.</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9180" w:type="dxa"/>
            <w:gridSpan w:val="3"/>
          </w:tcPr>
          <w:p w:rsidR="00652798" w:rsidRPr="00213B1D" w:rsidRDefault="00652798" w:rsidP="00743DA8">
            <w:pPr>
              <w:rPr>
                <w:rFonts w:ascii="Times New Roman" w:hAnsi="Times New Roman" w:cs="Times New Roman"/>
                <w:b/>
                <w:sz w:val="24"/>
                <w:szCs w:val="24"/>
              </w:rPr>
            </w:pPr>
            <w:r w:rsidRPr="00213B1D">
              <w:rPr>
                <w:rFonts w:ascii="Times New Roman" w:eastAsia="Times New Roman" w:hAnsi="Times New Roman" w:cs="Times New Roman"/>
                <w:b/>
                <w:bCs/>
                <w:sz w:val="24"/>
                <w:szCs w:val="24"/>
                <w:lang w:eastAsia="ru-RU"/>
              </w:rPr>
              <w:t> Геоинформационное картографирование </w:t>
            </w:r>
            <w:r w:rsidR="00547A2E" w:rsidRPr="00213B1D">
              <w:rPr>
                <w:rFonts w:ascii="Times New Roman" w:eastAsia="Times New Roman" w:hAnsi="Times New Roman" w:cs="Times New Roman"/>
                <w:b/>
                <w:bCs/>
                <w:sz w:val="24"/>
                <w:szCs w:val="24"/>
                <w:lang w:eastAsia="ru-RU"/>
              </w:rPr>
              <w:t xml:space="preserve"> 5 часов.</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30</w:t>
            </w:r>
          </w:p>
        </w:tc>
        <w:tc>
          <w:tcPr>
            <w:tcW w:w="7230" w:type="dxa"/>
          </w:tcPr>
          <w:p w:rsidR="00652798" w:rsidRPr="00213B1D" w:rsidRDefault="00652798"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Понятие «географические информационные системы» (ГИС). Составные части ГИС. Организация информации в ГИС. Возможности ГИС. Электронные, интерактивные атласы и карты.</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31</w:t>
            </w:r>
          </w:p>
        </w:tc>
        <w:tc>
          <w:tcPr>
            <w:tcW w:w="7230" w:type="dxa"/>
          </w:tcPr>
          <w:p w:rsidR="00652798" w:rsidRPr="00213B1D" w:rsidRDefault="00652798" w:rsidP="00743DA8">
            <w:pPr>
              <w:shd w:val="clear" w:color="auto" w:fill="FFFFFF"/>
              <w:spacing w:after="150"/>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Основные этапы создания карт, их оформление. Современные технологии создания карт. Внедрение компьютерных технологий.</w:t>
            </w:r>
          </w:p>
          <w:p w:rsidR="0024189C" w:rsidRPr="00213B1D" w:rsidRDefault="0024189C" w:rsidP="00743DA8">
            <w:pPr>
              <w:rPr>
                <w:rFonts w:ascii="Times New Roman" w:eastAsia="Times New Roman" w:hAnsi="Times New Roman" w:cs="Times New Roman"/>
                <w:sz w:val="24"/>
                <w:szCs w:val="24"/>
                <w:lang w:eastAsia="ru-RU"/>
              </w:rPr>
            </w:pP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32</w:t>
            </w:r>
          </w:p>
        </w:tc>
        <w:tc>
          <w:tcPr>
            <w:tcW w:w="7230" w:type="dxa"/>
          </w:tcPr>
          <w:p w:rsidR="0024189C" w:rsidRPr="00213B1D" w:rsidRDefault="00652798"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 xml:space="preserve">Знакомство с программами </w:t>
            </w:r>
            <w:proofErr w:type="spellStart"/>
            <w:r w:rsidRPr="00213B1D">
              <w:rPr>
                <w:rFonts w:ascii="Times New Roman" w:eastAsia="Times New Roman" w:hAnsi="Times New Roman" w:cs="Times New Roman"/>
                <w:sz w:val="24"/>
                <w:szCs w:val="24"/>
                <w:lang w:eastAsia="ru-RU"/>
              </w:rPr>
              <w:t>ArcView</w:t>
            </w:r>
            <w:proofErr w:type="spellEnd"/>
            <w:r w:rsidRPr="00213B1D">
              <w:rPr>
                <w:rFonts w:ascii="Times New Roman" w:eastAsia="Times New Roman" w:hAnsi="Times New Roman" w:cs="Times New Roman"/>
                <w:sz w:val="24"/>
                <w:szCs w:val="24"/>
                <w:lang w:eastAsia="ru-RU"/>
              </w:rPr>
              <w:t xml:space="preserve">, </w:t>
            </w:r>
            <w:proofErr w:type="spellStart"/>
            <w:r w:rsidRPr="00213B1D">
              <w:rPr>
                <w:rFonts w:ascii="Times New Roman" w:eastAsia="Times New Roman" w:hAnsi="Times New Roman" w:cs="Times New Roman"/>
                <w:sz w:val="24"/>
                <w:szCs w:val="24"/>
                <w:lang w:eastAsia="ru-RU"/>
              </w:rPr>
              <w:t>Arc</w:t>
            </w:r>
            <w:proofErr w:type="spellEnd"/>
            <w:r w:rsidRPr="00213B1D">
              <w:rPr>
                <w:rFonts w:ascii="Times New Roman" w:eastAsia="Times New Roman" w:hAnsi="Times New Roman" w:cs="Times New Roman"/>
                <w:sz w:val="24"/>
                <w:szCs w:val="24"/>
                <w:lang w:eastAsia="ru-RU"/>
              </w:rPr>
              <w:t xml:space="preserve"> GIS, </w:t>
            </w:r>
            <w:proofErr w:type="spellStart"/>
            <w:r w:rsidRPr="00213B1D">
              <w:rPr>
                <w:rFonts w:ascii="Times New Roman" w:eastAsia="Times New Roman" w:hAnsi="Times New Roman" w:cs="Times New Roman"/>
                <w:sz w:val="24"/>
                <w:szCs w:val="24"/>
                <w:lang w:eastAsia="ru-RU"/>
              </w:rPr>
              <w:t>ErdasImagine</w:t>
            </w:r>
            <w:proofErr w:type="spellEnd"/>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33</w:t>
            </w:r>
          </w:p>
        </w:tc>
        <w:tc>
          <w:tcPr>
            <w:tcW w:w="7230" w:type="dxa"/>
          </w:tcPr>
          <w:p w:rsidR="0024189C" w:rsidRPr="00213B1D" w:rsidRDefault="003515EC"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Применение модулей ГИС-проектирования на локальном уровне</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r w:rsidR="00547A2E" w:rsidRPr="00213B1D" w:rsidTr="003515EC">
        <w:tc>
          <w:tcPr>
            <w:tcW w:w="675" w:type="dxa"/>
          </w:tcPr>
          <w:p w:rsidR="0024189C" w:rsidRPr="00213B1D" w:rsidRDefault="00652798" w:rsidP="00743DA8">
            <w:pPr>
              <w:rPr>
                <w:rFonts w:ascii="Times New Roman" w:hAnsi="Times New Roman" w:cs="Times New Roman"/>
                <w:sz w:val="24"/>
                <w:szCs w:val="24"/>
              </w:rPr>
            </w:pPr>
            <w:r w:rsidRPr="00213B1D">
              <w:rPr>
                <w:rFonts w:ascii="Times New Roman" w:hAnsi="Times New Roman" w:cs="Times New Roman"/>
                <w:sz w:val="24"/>
                <w:szCs w:val="24"/>
              </w:rPr>
              <w:t>34</w:t>
            </w:r>
          </w:p>
        </w:tc>
        <w:tc>
          <w:tcPr>
            <w:tcW w:w="7230" w:type="dxa"/>
          </w:tcPr>
          <w:p w:rsidR="0024189C" w:rsidRPr="00213B1D" w:rsidRDefault="00547A2E" w:rsidP="00743DA8">
            <w:pPr>
              <w:rPr>
                <w:rFonts w:ascii="Times New Roman" w:eastAsia="Times New Roman" w:hAnsi="Times New Roman" w:cs="Times New Roman"/>
                <w:sz w:val="24"/>
                <w:szCs w:val="24"/>
                <w:lang w:eastAsia="ru-RU"/>
              </w:rPr>
            </w:pPr>
            <w:r w:rsidRPr="00213B1D">
              <w:rPr>
                <w:rFonts w:ascii="Times New Roman" w:eastAsia="Times New Roman" w:hAnsi="Times New Roman" w:cs="Times New Roman"/>
                <w:sz w:val="24"/>
                <w:szCs w:val="24"/>
                <w:lang w:eastAsia="ru-RU"/>
              </w:rPr>
              <w:t>Олимпиада.</w:t>
            </w:r>
          </w:p>
        </w:tc>
        <w:tc>
          <w:tcPr>
            <w:tcW w:w="1275" w:type="dxa"/>
          </w:tcPr>
          <w:p w:rsidR="0024189C" w:rsidRPr="00213B1D" w:rsidRDefault="00547A2E" w:rsidP="00743DA8">
            <w:pPr>
              <w:rPr>
                <w:rFonts w:ascii="Times New Roman" w:hAnsi="Times New Roman" w:cs="Times New Roman"/>
                <w:sz w:val="24"/>
                <w:szCs w:val="24"/>
              </w:rPr>
            </w:pPr>
            <w:r w:rsidRPr="00213B1D">
              <w:rPr>
                <w:rFonts w:ascii="Times New Roman" w:hAnsi="Times New Roman" w:cs="Times New Roman"/>
                <w:sz w:val="24"/>
                <w:szCs w:val="24"/>
              </w:rPr>
              <w:t>1</w:t>
            </w:r>
          </w:p>
        </w:tc>
      </w:tr>
    </w:tbl>
    <w:p w:rsidR="0024189C" w:rsidRPr="00213B1D" w:rsidRDefault="0024189C" w:rsidP="00743DA8">
      <w:pPr>
        <w:rPr>
          <w:rFonts w:ascii="Times New Roman" w:hAnsi="Times New Roman" w:cs="Times New Roman"/>
          <w:sz w:val="24"/>
          <w:szCs w:val="24"/>
        </w:rPr>
      </w:pPr>
    </w:p>
    <w:sectPr w:rsidR="0024189C" w:rsidRPr="00213B1D" w:rsidSect="00FC0414">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Newto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A4ACAB4"/>
    <w:lvl w:ilvl="0">
      <w:numFmt w:val="bullet"/>
      <w:lvlText w:val="*"/>
      <w:lvlJc w:val="left"/>
    </w:lvl>
  </w:abstractNum>
  <w:abstractNum w:abstractNumId="1">
    <w:nsid w:val="320C2E6F"/>
    <w:multiLevelType w:val="hybridMultilevel"/>
    <w:tmpl w:val="21F87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44425FE"/>
    <w:multiLevelType w:val="hybridMultilevel"/>
    <w:tmpl w:val="63E49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2319B3"/>
    <w:multiLevelType w:val="hybridMultilevel"/>
    <w:tmpl w:val="7822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4189C"/>
    <w:rsid w:val="0000097D"/>
    <w:rsid w:val="00012C4C"/>
    <w:rsid w:val="00096F9F"/>
    <w:rsid w:val="000B4499"/>
    <w:rsid w:val="000B6D00"/>
    <w:rsid w:val="000C080F"/>
    <w:rsid w:val="000D29E1"/>
    <w:rsid w:val="001704F6"/>
    <w:rsid w:val="00185D45"/>
    <w:rsid w:val="001C0F6A"/>
    <w:rsid w:val="001C4DFE"/>
    <w:rsid w:val="001C7013"/>
    <w:rsid w:val="001D6601"/>
    <w:rsid w:val="00205E90"/>
    <w:rsid w:val="00213B1D"/>
    <w:rsid w:val="0023183B"/>
    <w:rsid w:val="002416F7"/>
    <w:rsid w:val="0024189C"/>
    <w:rsid w:val="0024611E"/>
    <w:rsid w:val="00246B47"/>
    <w:rsid w:val="00291622"/>
    <w:rsid w:val="00310D2D"/>
    <w:rsid w:val="003515EC"/>
    <w:rsid w:val="00396025"/>
    <w:rsid w:val="003A221D"/>
    <w:rsid w:val="003D492D"/>
    <w:rsid w:val="00475256"/>
    <w:rsid w:val="00490E10"/>
    <w:rsid w:val="00504D59"/>
    <w:rsid w:val="0053109D"/>
    <w:rsid w:val="00531C99"/>
    <w:rsid w:val="00540668"/>
    <w:rsid w:val="00547A2E"/>
    <w:rsid w:val="005607CE"/>
    <w:rsid w:val="0057799E"/>
    <w:rsid w:val="005D0ABA"/>
    <w:rsid w:val="0062339B"/>
    <w:rsid w:val="00652798"/>
    <w:rsid w:val="006A6704"/>
    <w:rsid w:val="006C600A"/>
    <w:rsid w:val="007276AF"/>
    <w:rsid w:val="00743DA8"/>
    <w:rsid w:val="0075521C"/>
    <w:rsid w:val="007976CC"/>
    <w:rsid w:val="00830B03"/>
    <w:rsid w:val="008773BB"/>
    <w:rsid w:val="00880407"/>
    <w:rsid w:val="008B0D1D"/>
    <w:rsid w:val="008B1B17"/>
    <w:rsid w:val="008E359B"/>
    <w:rsid w:val="00904C36"/>
    <w:rsid w:val="00933AB7"/>
    <w:rsid w:val="009626CD"/>
    <w:rsid w:val="009C75CC"/>
    <w:rsid w:val="00A103BE"/>
    <w:rsid w:val="00A155FF"/>
    <w:rsid w:val="00A429FA"/>
    <w:rsid w:val="00A555D0"/>
    <w:rsid w:val="00A73B7D"/>
    <w:rsid w:val="00AA4107"/>
    <w:rsid w:val="00AB1376"/>
    <w:rsid w:val="00AF0E15"/>
    <w:rsid w:val="00B04EB5"/>
    <w:rsid w:val="00B233CC"/>
    <w:rsid w:val="00BD7A7D"/>
    <w:rsid w:val="00BF1B5B"/>
    <w:rsid w:val="00BF3DC4"/>
    <w:rsid w:val="00C567D4"/>
    <w:rsid w:val="00C64851"/>
    <w:rsid w:val="00D945C9"/>
    <w:rsid w:val="00DB38EE"/>
    <w:rsid w:val="00DD12F6"/>
    <w:rsid w:val="00E26AED"/>
    <w:rsid w:val="00E95A03"/>
    <w:rsid w:val="00EE42BF"/>
    <w:rsid w:val="00EF2CBB"/>
    <w:rsid w:val="00F43F86"/>
    <w:rsid w:val="00FC0414"/>
    <w:rsid w:val="00FE2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4F6"/>
  </w:style>
  <w:style w:type="paragraph" w:styleId="1">
    <w:name w:val="heading 1"/>
    <w:basedOn w:val="a"/>
    <w:link w:val="10"/>
    <w:qFormat/>
    <w:rsid w:val="00FC04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1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3515EC"/>
    <w:rPr>
      <w:color w:val="0000FF"/>
      <w:u w:val="single"/>
    </w:rPr>
  </w:style>
  <w:style w:type="character" w:customStyle="1" w:styleId="Zag11">
    <w:name w:val="Zag_11"/>
    <w:rsid w:val="001C0F6A"/>
  </w:style>
  <w:style w:type="paragraph" w:styleId="a5">
    <w:name w:val="Normal (Web)"/>
    <w:basedOn w:val="a"/>
    <w:uiPriority w:val="99"/>
    <w:unhideWhenUsed/>
    <w:rsid w:val="004752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416F7"/>
    <w:pPr>
      <w:ind w:left="720"/>
      <w:contextualSpacing/>
    </w:pPr>
    <w:rPr>
      <w:rFonts w:eastAsiaTheme="minorEastAsia"/>
      <w:lang w:eastAsia="ru-RU"/>
    </w:rPr>
  </w:style>
  <w:style w:type="character" w:customStyle="1" w:styleId="10">
    <w:name w:val="Заголовок 1 Знак"/>
    <w:basedOn w:val="a0"/>
    <w:link w:val="1"/>
    <w:rsid w:val="00FC0414"/>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8773B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73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866605">
      <w:bodyDiv w:val="1"/>
      <w:marLeft w:val="0"/>
      <w:marRight w:val="0"/>
      <w:marTop w:val="0"/>
      <w:marBottom w:val="0"/>
      <w:divBdr>
        <w:top w:val="none" w:sz="0" w:space="0" w:color="auto"/>
        <w:left w:val="none" w:sz="0" w:space="0" w:color="auto"/>
        <w:bottom w:val="none" w:sz="0" w:space="0" w:color="auto"/>
        <w:right w:val="none" w:sz="0" w:space="0" w:color="auto"/>
      </w:divBdr>
    </w:div>
    <w:div w:id="1108935598">
      <w:bodyDiv w:val="1"/>
      <w:marLeft w:val="0"/>
      <w:marRight w:val="0"/>
      <w:marTop w:val="0"/>
      <w:marBottom w:val="0"/>
      <w:divBdr>
        <w:top w:val="none" w:sz="0" w:space="0" w:color="auto"/>
        <w:left w:val="none" w:sz="0" w:space="0" w:color="auto"/>
        <w:bottom w:val="none" w:sz="0" w:space="0" w:color="auto"/>
        <w:right w:val="none" w:sz="0" w:space="0" w:color="auto"/>
      </w:divBdr>
    </w:div>
    <w:div w:id="1786801849">
      <w:bodyDiv w:val="1"/>
      <w:marLeft w:val="0"/>
      <w:marRight w:val="0"/>
      <w:marTop w:val="0"/>
      <w:marBottom w:val="0"/>
      <w:divBdr>
        <w:top w:val="none" w:sz="0" w:space="0" w:color="auto"/>
        <w:left w:val="none" w:sz="0" w:space="0" w:color="auto"/>
        <w:bottom w:val="none" w:sz="0" w:space="0" w:color="auto"/>
        <w:right w:val="none" w:sz="0" w:space="0" w:color="auto"/>
      </w:divBdr>
    </w:div>
    <w:div w:id="1894736095">
      <w:bodyDiv w:val="1"/>
      <w:marLeft w:val="0"/>
      <w:marRight w:val="0"/>
      <w:marTop w:val="0"/>
      <w:marBottom w:val="0"/>
      <w:divBdr>
        <w:top w:val="none" w:sz="0" w:space="0" w:color="auto"/>
        <w:left w:val="none" w:sz="0" w:space="0" w:color="auto"/>
        <w:bottom w:val="none" w:sz="0" w:space="0" w:color="auto"/>
        <w:right w:val="none" w:sz="0" w:space="0" w:color="auto"/>
      </w:divBdr>
    </w:div>
    <w:div w:id="210949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fun.ru/" TargetMode="External"/><Relationship Id="rId3" Type="http://schemas.openxmlformats.org/officeDocument/2006/relationships/styles" Target="styles.xml"/><Relationship Id="rId7" Type="http://schemas.openxmlformats.org/officeDocument/2006/relationships/hyperlink" Target="http://www.geofun.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eofu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C93F6-A1BB-40B0-9DDE-4ECA2F967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3757</Words>
  <Characters>21420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концертный</cp:lastModifiedBy>
  <cp:revision>3</cp:revision>
  <dcterms:created xsi:type="dcterms:W3CDTF">2023-10-24T14:00:00Z</dcterms:created>
  <dcterms:modified xsi:type="dcterms:W3CDTF">2024-11-18T06:24:00Z</dcterms:modified>
</cp:coreProperties>
</file>