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AC" w:rsidRPr="00FE2075" w:rsidRDefault="00222FAA">
      <w:pPr>
        <w:spacing w:after="0" w:line="408" w:lineRule="auto"/>
        <w:ind w:left="120"/>
        <w:jc w:val="center"/>
        <w:rPr>
          <w:lang w:val="ru-RU"/>
        </w:rPr>
      </w:pPr>
      <w:bookmarkStart w:id="0" w:name="block-17899295"/>
      <w:r w:rsidRPr="00FE20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23AC" w:rsidRPr="00FE2075" w:rsidRDefault="009D23AC">
      <w:pPr>
        <w:spacing w:after="0" w:line="408" w:lineRule="auto"/>
        <w:ind w:left="120"/>
        <w:jc w:val="center"/>
        <w:rPr>
          <w:lang w:val="ru-RU"/>
        </w:rPr>
      </w:pPr>
    </w:p>
    <w:p w:rsidR="009D23AC" w:rsidRPr="00FE2075" w:rsidRDefault="009D23AC">
      <w:pPr>
        <w:spacing w:after="0" w:line="408" w:lineRule="auto"/>
        <w:ind w:left="120"/>
        <w:jc w:val="center"/>
        <w:rPr>
          <w:lang w:val="ru-RU"/>
        </w:rPr>
      </w:pPr>
    </w:p>
    <w:p w:rsidR="009D23AC" w:rsidRDefault="00222FAA">
      <w:pPr>
        <w:spacing w:after="0" w:line="408" w:lineRule="auto"/>
        <w:ind w:left="120"/>
        <w:jc w:val="center"/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r>
        <w:rPr>
          <w:rFonts w:ascii="Times New Roman" w:hAnsi="Times New Roman"/>
          <w:b/>
          <w:color w:val="000000"/>
          <w:sz w:val="28"/>
        </w:rPr>
        <w:t>Васюковича С. В." г</w:t>
      </w:r>
      <w:proofErr w:type="gramStart"/>
      <w:r>
        <w:rPr>
          <w:rFonts w:ascii="Times New Roman" w:hAnsi="Times New Roman"/>
          <w:b/>
          <w:color w:val="000000"/>
          <w:sz w:val="28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</w:rPr>
        <w:t>естово</w:t>
      </w:r>
    </w:p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22F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2FAA" w:rsidP="00FE20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2F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2F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222F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2F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Н.П.</w:t>
            </w:r>
          </w:p>
          <w:p w:rsidR="000E6D86" w:rsidRDefault="00222F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№02.1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2F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p w:rsidR="009D23AC" w:rsidRDefault="009D23AC">
      <w:pPr>
        <w:spacing w:after="0"/>
        <w:ind w:left="120"/>
      </w:pPr>
    </w:p>
    <w:p w:rsidR="009D23AC" w:rsidRPr="00FE2075" w:rsidRDefault="00222FAA">
      <w:pPr>
        <w:spacing w:after="0" w:line="408" w:lineRule="auto"/>
        <w:ind w:left="120"/>
        <w:jc w:val="center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222FAA">
      <w:pPr>
        <w:spacing w:after="0" w:line="408" w:lineRule="auto"/>
        <w:ind w:left="120"/>
        <w:jc w:val="center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D23AC" w:rsidRPr="00FE2075" w:rsidRDefault="00222FAA">
      <w:pPr>
        <w:spacing w:after="0" w:line="408" w:lineRule="auto"/>
        <w:ind w:left="120"/>
        <w:jc w:val="center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9D23AC">
      <w:pPr>
        <w:spacing w:after="0"/>
        <w:ind w:left="120"/>
        <w:jc w:val="center"/>
        <w:rPr>
          <w:lang w:val="ru-RU"/>
        </w:rPr>
      </w:pPr>
    </w:p>
    <w:p w:rsidR="009D23AC" w:rsidRPr="00FE2075" w:rsidRDefault="00222FAA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FE207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E2075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E2075">
        <w:rPr>
          <w:rFonts w:ascii="Times New Roman" w:hAnsi="Times New Roman"/>
          <w:b/>
          <w:color w:val="000000"/>
          <w:sz w:val="28"/>
          <w:lang w:val="ru-RU"/>
        </w:rPr>
        <w:t>естово</w:t>
      </w:r>
      <w:bookmarkEnd w:id="1"/>
      <w:r w:rsidRPr="00FE2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FE20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9D23AC" w:rsidRPr="00FE2075" w:rsidRDefault="009D23AC">
      <w:pPr>
        <w:spacing w:after="0"/>
        <w:ind w:left="120"/>
        <w:rPr>
          <w:lang w:val="ru-RU"/>
        </w:rPr>
      </w:pPr>
    </w:p>
    <w:p w:rsidR="009D23AC" w:rsidRPr="00FE2075" w:rsidRDefault="009D23AC">
      <w:pPr>
        <w:rPr>
          <w:lang w:val="ru-RU"/>
        </w:rPr>
        <w:sectPr w:rsidR="009D23AC" w:rsidRPr="00FE2075">
          <w:pgSz w:w="11906" w:h="16383"/>
          <w:pgMar w:top="1134" w:right="850" w:bottom="1134" w:left="1701" w:header="720" w:footer="720" w:gutter="0"/>
          <w:cols w:space="720"/>
        </w:sect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bookmarkStart w:id="3" w:name="block-17899296"/>
      <w:bookmarkEnd w:id="0"/>
      <w:r w:rsidRPr="00FE20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образования, представленных в ФГОС ООО, а также федеральной рабочей программы воспитания.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</w:t>
      </w:r>
      <w:r w:rsidRPr="00FE2075">
        <w:rPr>
          <w:rFonts w:ascii="Times New Roman" w:hAnsi="Times New Roman"/>
          <w:color w:val="000000"/>
          <w:sz w:val="28"/>
          <w:lang w:val="ru-RU"/>
        </w:rPr>
        <w:t>ровне, устанавливает обязательное предметное содержание, предусматривает его структурирование по разделам и темам.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</w:t>
      </w:r>
      <w:r w:rsidRPr="00FE2075">
        <w:rPr>
          <w:rFonts w:ascii="Times New Roman" w:hAnsi="Times New Roman"/>
          <w:color w:val="000000"/>
          <w:sz w:val="28"/>
          <w:lang w:val="ru-RU"/>
        </w:rPr>
        <w:t>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</w:t>
      </w:r>
      <w:r w:rsidRPr="00FE2075">
        <w:rPr>
          <w:rFonts w:ascii="Times New Roman" w:hAnsi="Times New Roman"/>
          <w:color w:val="000000"/>
          <w:sz w:val="28"/>
          <w:lang w:val="ru-RU"/>
        </w:rPr>
        <w:t>кого планирования курса учителем.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</w:t>
      </w:r>
      <w:r w:rsidRPr="00FE2075">
        <w:rPr>
          <w:rFonts w:ascii="Times New Roman" w:hAnsi="Times New Roman"/>
          <w:color w:val="000000"/>
          <w:sz w:val="28"/>
          <w:lang w:val="ru-RU"/>
        </w:rPr>
        <w:t>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</w:t>
      </w:r>
      <w:r w:rsidRPr="00FE2075">
        <w:rPr>
          <w:rFonts w:ascii="Times New Roman" w:hAnsi="Times New Roman"/>
          <w:color w:val="000000"/>
          <w:sz w:val="28"/>
          <w:lang w:val="ru-RU"/>
        </w:rPr>
        <w:t>овой трансформации многих сфер жизни современного общества;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</w:t>
      </w:r>
      <w:r w:rsidRPr="00FE2075">
        <w:rPr>
          <w:rFonts w:ascii="Times New Roman" w:hAnsi="Times New Roman"/>
          <w:color w:val="000000"/>
          <w:sz w:val="28"/>
          <w:lang w:val="ru-RU"/>
        </w:rPr>
        <w:t>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</w:t>
      </w:r>
      <w:r w:rsidRPr="00FE2075">
        <w:rPr>
          <w:rFonts w:ascii="Times New Roman" w:hAnsi="Times New Roman"/>
          <w:color w:val="000000"/>
          <w:sz w:val="28"/>
          <w:lang w:val="ru-RU"/>
        </w:rPr>
        <w:t>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Информатика </w:t>
      </w:r>
      <w:r w:rsidRPr="00FE2075">
        <w:rPr>
          <w:rFonts w:ascii="Times New Roman" w:hAnsi="Times New Roman"/>
          <w:color w:val="000000"/>
          <w:sz w:val="28"/>
          <w:lang w:val="ru-RU"/>
        </w:rPr>
        <w:t>в основном общем образовании отражает: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всего </w:t>
      </w:r>
      <w:r w:rsidRPr="00FE2075">
        <w:rPr>
          <w:rFonts w:ascii="Times New Roman" w:hAnsi="Times New Roman"/>
          <w:color w:val="000000"/>
          <w:sz w:val="28"/>
          <w:lang w:val="ru-RU"/>
        </w:rPr>
        <w:t>информационные технологии, управление и социальную сферу;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</w:t>
      </w:r>
      <w:r w:rsidRPr="00FE2075">
        <w:rPr>
          <w:rFonts w:ascii="Times New Roman" w:hAnsi="Times New Roman"/>
          <w:color w:val="000000"/>
          <w:sz w:val="28"/>
          <w:lang w:val="ru-RU"/>
        </w:rPr>
        <w:t>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ости, то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дставления об истории и тенденциях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</w:t>
      </w:r>
      <w:r w:rsidRPr="00FE2075">
        <w:rPr>
          <w:rFonts w:ascii="Times New Roman" w:hAnsi="Times New Roman"/>
          <w:color w:val="000000"/>
          <w:sz w:val="28"/>
          <w:lang w:val="ru-RU"/>
        </w:rPr>
        <w:t>мения и навыки формализованного описания поставленных задач;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</w:t>
      </w:r>
      <w:r w:rsidRPr="00FE2075">
        <w:rPr>
          <w:rFonts w:ascii="Times New Roman" w:hAnsi="Times New Roman"/>
          <w:color w:val="000000"/>
          <w:sz w:val="28"/>
          <w:lang w:val="ru-RU"/>
        </w:rPr>
        <w:t>я задач по их математическим моделям;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</w:t>
      </w:r>
      <w:r w:rsidRPr="00FE2075">
        <w:rPr>
          <w:rFonts w:ascii="Times New Roman" w:hAnsi="Times New Roman"/>
          <w:color w:val="000000"/>
          <w:sz w:val="28"/>
          <w:lang w:val="ru-RU"/>
        </w:rPr>
        <w:t>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</w:t>
      </w:r>
      <w:r w:rsidRPr="00FE2075">
        <w:rPr>
          <w:rFonts w:ascii="Times New Roman" w:hAnsi="Times New Roman"/>
          <w:color w:val="000000"/>
          <w:sz w:val="28"/>
          <w:lang w:val="ru-RU"/>
        </w:rPr>
        <w:t>ью информационных технологий, применять полученные результаты в практической деятельности.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</w:t>
      </w:r>
      <w:r w:rsidRPr="00FE2075">
        <w:rPr>
          <w:rFonts w:ascii="Times New Roman" w:hAnsi="Times New Roman"/>
          <w:color w:val="000000"/>
          <w:sz w:val="28"/>
          <w:lang w:val="ru-RU"/>
        </w:rPr>
        <w:t>ческих разделов: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FE207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</w:t>
      </w:r>
      <w:r w:rsidRPr="00FE2075">
        <w:rPr>
          <w:rFonts w:ascii="Times New Roman" w:hAnsi="Times New Roman"/>
          <w:color w:val="000000"/>
          <w:sz w:val="28"/>
          <w:lang w:val="ru-RU"/>
        </w:rPr>
        <w:t>ас в неделю), в 9 классе – 34 часа (1 час в неделю).</w:t>
      </w:r>
      <w:bookmarkEnd w:id="4"/>
    </w:p>
    <w:p w:rsidR="009D23AC" w:rsidRPr="00FE2075" w:rsidRDefault="009D23AC">
      <w:pPr>
        <w:rPr>
          <w:lang w:val="ru-RU"/>
        </w:rPr>
        <w:sectPr w:rsidR="009D23AC" w:rsidRPr="00FE2075">
          <w:pgSz w:w="11906" w:h="16383"/>
          <w:pgMar w:top="1134" w:right="850" w:bottom="1134" w:left="1701" w:header="720" w:footer="720" w:gutter="0"/>
          <w:cols w:space="720"/>
        </w:sect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bookmarkStart w:id="5" w:name="block-17899297"/>
      <w:bookmarkEnd w:id="3"/>
      <w:r w:rsidRPr="00FE20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FE2075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FE2075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FE2075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FE2075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</w:t>
      </w:r>
      <w:r w:rsidRPr="00FE2075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FE2075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E2075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E207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</w:t>
      </w:r>
      <w:r w:rsidRPr="00FE2075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E207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FE2075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FE2075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FE2075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FE2075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FE2075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FE2075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FE2075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FE2075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FE2075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FE2075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ические значения высказываний. Элементарные и составные высказывания.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</w:t>
      </w:r>
      <w:r w:rsidRPr="00FE2075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, в виде бл</w:t>
      </w:r>
      <w:r w:rsidRPr="00FE2075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FE2075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FE2075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FE2075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FE2075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FE2075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FE2075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E2075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интернет-данны</w:t>
      </w:r>
      <w:r w:rsidRPr="00FE207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FE2075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: коммуникационн</w:t>
      </w:r>
      <w:r w:rsidRPr="00FE2075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FE2075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FE2075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FE2075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FE2075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FE2075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FE2075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FE2075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FE2075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FE2075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9D23AC" w:rsidRPr="00FE2075" w:rsidRDefault="009D23AC">
      <w:pPr>
        <w:rPr>
          <w:lang w:val="ru-RU"/>
        </w:rPr>
        <w:sectPr w:rsidR="009D23AC" w:rsidRPr="00FE2075">
          <w:pgSz w:w="11906" w:h="16383"/>
          <w:pgMar w:top="1134" w:right="850" w:bottom="1134" w:left="1701" w:header="720" w:footer="720" w:gutter="0"/>
          <w:cols w:space="720"/>
        </w:sect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bookmarkStart w:id="6" w:name="block-17899298"/>
      <w:bookmarkEnd w:id="5"/>
      <w:r w:rsidRPr="00FE20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</w:t>
      </w:r>
      <w:r w:rsidRPr="00FE2075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на уровне основного общего образования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FE2075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FE2075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FE2075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FE2075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FE2075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FE2075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FE2075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осоз</w:t>
      </w:r>
      <w:r w:rsidRPr="00FE2075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FE2075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E207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E207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</w:t>
      </w:r>
      <w:r w:rsidRPr="00FE2075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FE2075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FE2075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FE2075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FE2075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FE2075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FE2075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FE207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FE2075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FE2075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FE2075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FE2075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FE2075">
        <w:rPr>
          <w:rFonts w:ascii="Times New Roman" w:hAnsi="Times New Roman"/>
          <w:color w:val="000000"/>
          <w:sz w:val="28"/>
          <w:lang w:val="ru-RU"/>
        </w:rPr>
        <w:t>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FE2075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FE2075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FE2075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FE2075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FE2075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FE2075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ане</w:t>
      </w:r>
      <w:r w:rsidRPr="00FE2075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FE2075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FE2075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FE2075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FE2075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FE2075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>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FE2075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FE2075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FE2075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FE2075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FE2075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FE2075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9D23AC" w:rsidRPr="00FE2075" w:rsidRDefault="009D23AC">
      <w:pPr>
        <w:spacing w:after="0" w:line="264" w:lineRule="auto"/>
        <w:ind w:left="120"/>
        <w:jc w:val="both"/>
        <w:rPr>
          <w:lang w:val="ru-RU"/>
        </w:rPr>
      </w:pPr>
    </w:p>
    <w:p w:rsidR="009D23AC" w:rsidRPr="00FE2075" w:rsidRDefault="00222FAA">
      <w:pPr>
        <w:spacing w:after="0" w:line="264" w:lineRule="auto"/>
        <w:ind w:left="12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207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FE2075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FE207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E207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FE2075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FE2075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FE2075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FE207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FE2075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</w:t>
      </w:r>
      <w:r w:rsidRPr="00FE2075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FE2075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FE2075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D23AC" w:rsidRPr="00FE2075" w:rsidRDefault="00222FAA">
      <w:pPr>
        <w:spacing w:after="0" w:line="264" w:lineRule="auto"/>
        <w:ind w:firstLine="600"/>
        <w:jc w:val="both"/>
        <w:rPr>
          <w:lang w:val="ru-RU"/>
        </w:rPr>
      </w:pPr>
      <w:r w:rsidRPr="00FE207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FE2075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9D23AC" w:rsidRPr="00FE2075" w:rsidRDefault="009D23AC">
      <w:pPr>
        <w:rPr>
          <w:lang w:val="ru-RU"/>
        </w:rPr>
        <w:sectPr w:rsidR="009D23AC" w:rsidRPr="00FE2075">
          <w:pgSz w:w="11906" w:h="16383"/>
          <w:pgMar w:top="1134" w:right="850" w:bottom="1134" w:left="1701" w:header="720" w:footer="720" w:gutter="0"/>
          <w:cols w:space="720"/>
        </w:sectPr>
      </w:pPr>
    </w:p>
    <w:p w:rsidR="009D23AC" w:rsidRDefault="00222FAA">
      <w:pPr>
        <w:spacing w:after="0"/>
        <w:ind w:left="120"/>
      </w:pPr>
      <w:bookmarkStart w:id="7" w:name="block-17899300"/>
      <w:bookmarkEnd w:id="6"/>
      <w:r w:rsidRPr="00FE2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3AC" w:rsidRDefault="00222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D23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</w:tbl>
    <w:p w:rsidR="009D23AC" w:rsidRDefault="009D23AC">
      <w:pPr>
        <w:sectPr w:rsidR="009D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AC" w:rsidRDefault="00222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9D23A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и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</w:tbl>
    <w:p w:rsidR="009D23AC" w:rsidRDefault="009D23AC">
      <w:pPr>
        <w:sectPr w:rsidR="009D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AC" w:rsidRDefault="00222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D23A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 и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</w:tbl>
    <w:p w:rsidR="009D23AC" w:rsidRDefault="009D23AC">
      <w:pPr>
        <w:sectPr w:rsidR="009D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AC" w:rsidRDefault="009D23AC">
      <w:pPr>
        <w:sectPr w:rsidR="009D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AC" w:rsidRDefault="00222FAA">
      <w:pPr>
        <w:spacing w:after="0"/>
        <w:ind w:left="120"/>
      </w:pPr>
      <w:bookmarkStart w:id="8" w:name="block-178993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3AC" w:rsidRDefault="00222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861"/>
      </w:tblGrid>
      <w:tr w:rsidR="009D23AC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по теме "Представление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</w:tbl>
    <w:p w:rsidR="009D23AC" w:rsidRDefault="009D23AC">
      <w:pPr>
        <w:sectPr w:rsidR="009D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AC" w:rsidRDefault="00222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D23A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</w:tbl>
    <w:p w:rsidR="009D23AC" w:rsidRDefault="009D23AC">
      <w:pPr>
        <w:sectPr w:rsidR="009D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3AC" w:rsidRDefault="00222F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1755"/>
        <w:gridCol w:w="759"/>
        <w:gridCol w:w="1428"/>
        <w:gridCol w:w="1479"/>
        <w:gridCol w:w="1059"/>
        <w:gridCol w:w="2189"/>
      </w:tblGrid>
      <w:tr w:rsidR="009D23A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3AC" w:rsidRDefault="009D23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3AC" w:rsidRDefault="009D23AC"/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«Глобальная сеть Интернет и стратегии безопасного поведения в ней», «Работа в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23AC" w:rsidRPr="00FE207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23AC" w:rsidRDefault="009D23A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2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23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Pr="00FE2075" w:rsidRDefault="00222FAA">
            <w:pPr>
              <w:spacing w:after="0"/>
              <w:ind w:left="135"/>
              <w:rPr>
                <w:lang w:val="ru-RU"/>
              </w:rPr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 w:rsidRPr="00FE2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23AC" w:rsidRDefault="00222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3AC" w:rsidRDefault="009D23AC"/>
        </w:tc>
      </w:tr>
      <w:bookmarkEnd w:id="8"/>
    </w:tbl>
    <w:p w:rsidR="00222FAA" w:rsidRPr="00FE2075" w:rsidRDefault="00222FAA">
      <w:pPr>
        <w:rPr>
          <w:lang w:val="ru-RU"/>
        </w:rPr>
      </w:pPr>
    </w:p>
    <w:sectPr w:rsidR="00222FAA" w:rsidRPr="00FE2075" w:rsidSect="009D23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D23AC"/>
    <w:rsid w:val="00222FAA"/>
    <w:rsid w:val="009D23AC"/>
    <w:rsid w:val="00FE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23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8408</Words>
  <Characters>47927</Characters>
  <Application>Microsoft Office Word</Application>
  <DocSecurity>0</DocSecurity>
  <Lines>399</Lines>
  <Paragraphs>112</Paragraphs>
  <ScaleCrop>false</ScaleCrop>
  <Company/>
  <LinksUpToDate>false</LinksUpToDate>
  <CharactersWithSpaces>56223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23</cp:lastModifiedBy>
  <cp:revision>2</cp:revision>
  <dcterms:created xsi:type="dcterms:W3CDTF">2023-10-21T11:40:00Z</dcterms:created>
  <dcterms:modified xsi:type="dcterms:W3CDTF">2023-10-21T11:40:00Z</dcterms:modified>
</cp:coreProperties>
</file>